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529A" w14:textId="77777777" w:rsidR="005C3495" w:rsidRDefault="005C3495" w:rsidP="00F02FAF">
      <w:pPr>
        <w:spacing w:before="63" w:after="0" w:line="240" w:lineRule="auto"/>
        <w:ind w:right="360"/>
        <w:jc w:val="center"/>
        <w:rPr>
          <w:rFonts w:eastAsia="Times New Roman" w:cs="Times New Roman"/>
          <w:b/>
          <w:bCs/>
          <w:sz w:val="24"/>
          <w:szCs w:val="24"/>
          <w:u w:val="single"/>
        </w:rPr>
      </w:pPr>
    </w:p>
    <w:p w14:paraId="23EBC460" w14:textId="77777777" w:rsidR="005C3495" w:rsidRDefault="005C3495" w:rsidP="00F02FAF">
      <w:pPr>
        <w:spacing w:before="63" w:after="0" w:line="240" w:lineRule="auto"/>
        <w:ind w:right="360"/>
        <w:jc w:val="center"/>
        <w:rPr>
          <w:rFonts w:eastAsia="Times New Roman" w:cs="Times New Roman"/>
          <w:b/>
          <w:bCs/>
          <w:sz w:val="24"/>
          <w:szCs w:val="24"/>
          <w:u w:val="single"/>
        </w:rPr>
      </w:pPr>
    </w:p>
    <w:p w14:paraId="64489A96" w14:textId="59E142AB" w:rsidR="003D2216" w:rsidRPr="00DD072A" w:rsidRDefault="00990E8D" w:rsidP="00F02FAF">
      <w:pPr>
        <w:spacing w:before="63" w:after="0" w:line="240" w:lineRule="auto"/>
        <w:ind w:right="360"/>
        <w:jc w:val="center"/>
        <w:rPr>
          <w:rFonts w:eastAsia="Times New Roman" w:cs="Times New Roman"/>
          <w:b/>
          <w:bCs/>
          <w:sz w:val="24"/>
          <w:szCs w:val="24"/>
        </w:rPr>
      </w:pPr>
      <w:r>
        <w:rPr>
          <w:rFonts w:eastAsia="Times New Roman" w:cs="Times New Roman"/>
          <w:b/>
          <w:bCs/>
          <w:sz w:val="24"/>
          <w:szCs w:val="24"/>
          <w:u w:val="single"/>
        </w:rPr>
        <w:t>COURSE SYLLABUS FOR ART 140</w:t>
      </w:r>
      <w:r w:rsidR="003D2216" w:rsidRPr="00DD072A">
        <w:rPr>
          <w:rFonts w:eastAsia="Times New Roman" w:cs="Times New Roman"/>
          <w:b/>
          <w:bCs/>
          <w:sz w:val="24"/>
          <w:szCs w:val="24"/>
        </w:rPr>
        <w:t>:</w:t>
      </w:r>
    </w:p>
    <w:p w14:paraId="505F4E59" w14:textId="4B035E30" w:rsidR="003D2216" w:rsidRPr="00DD072A" w:rsidRDefault="003D2216" w:rsidP="003D2216">
      <w:pPr>
        <w:spacing w:before="63" w:after="0" w:line="240" w:lineRule="auto"/>
        <w:ind w:right="360"/>
        <w:jc w:val="center"/>
        <w:rPr>
          <w:rFonts w:eastAsia="Times New Roman" w:cs="Times New Roman"/>
          <w:b/>
          <w:bCs/>
          <w:i/>
          <w:sz w:val="24"/>
          <w:szCs w:val="24"/>
        </w:rPr>
      </w:pPr>
      <w:r w:rsidRPr="00DD072A">
        <w:rPr>
          <w:rFonts w:eastAsia="Times New Roman" w:cs="Times New Roman"/>
          <w:b/>
          <w:bCs/>
          <w:sz w:val="24"/>
          <w:szCs w:val="24"/>
        </w:rPr>
        <w:t xml:space="preserve"> </w:t>
      </w:r>
      <w:r w:rsidR="00990E8D">
        <w:rPr>
          <w:rFonts w:eastAsia="Times New Roman" w:cs="Times New Roman"/>
          <w:b/>
          <w:bCs/>
          <w:i/>
          <w:sz w:val="24"/>
          <w:szCs w:val="24"/>
        </w:rPr>
        <w:t>Design I</w:t>
      </w:r>
      <w:r w:rsidRPr="00DD072A">
        <w:rPr>
          <w:rFonts w:eastAsia="Times New Roman" w:cs="Times New Roman"/>
          <w:b/>
          <w:bCs/>
          <w:i/>
          <w:sz w:val="24"/>
          <w:szCs w:val="24"/>
        </w:rPr>
        <w:t xml:space="preserve"> </w:t>
      </w:r>
    </w:p>
    <w:p w14:paraId="0168C8EB" w14:textId="6BBB8112" w:rsidR="00AA7E1C" w:rsidRDefault="00AA7E1C" w:rsidP="00750690">
      <w:pPr>
        <w:spacing w:before="63" w:after="0" w:line="240" w:lineRule="auto"/>
        <w:ind w:right="360"/>
        <w:jc w:val="center"/>
        <w:rPr>
          <w:rFonts w:eastAsia="Times New Roman" w:cs="Times New Roman"/>
          <w:sz w:val="24"/>
          <w:szCs w:val="24"/>
        </w:rPr>
      </w:pPr>
      <w:r w:rsidRPr="00DD072A">
        <w:rPr>
          <w:rFonts w:eastAsia="Times New Roman" w:cs="Times New Roman"/>
          <w:sz w:val="24"/>
          <w:szCs w:val="24"/>
        </w:rPr>
        <w:t xml:space="preserve">Class Meetings: </w:t>
      </w:r>
      <w:r w:rsidR="00DD072A" w:rsidRPr="00DD072A">
        <w:rPr>
          <w:rFonts w:eastAsia="Times New Roman" w:cs="Times New Roman"/>
          <w:sz w:val="24"/>
          <w:szCs w:val="24"/>
        </w:rPr>
        <w:t>Mondays</w:t>
      </w:r>
      <w:r w:rsidRPr="00DD072A">
        <w:rPr>
          <w:rFonts w:eastAsia="Times New Roman" w:cs="Times New Roman"/>
          <w:sz w:val="24"/>
          <w:szCs w:val="24"/>
        </w:rPr>
        <w:t xml:space="preserve"> </w:t>
      </w:r>
      <w:r w:rsidR="00990E8D">
        <w:rPr>
          <w:rFonts w:eastAsia="Times New Roman" w:cs="Times New Roman"/>
          <w:sz w:val="24"/>
          <w:szCs w:val="24"/>
        </w:rPr>
        <w:t>12:00PM – 2</w:t>
      </w:r>
      <w:r w:rsidR="006163D9">
        <w:rPr>
          <w:rFonts w:eastAsia="Times New Roman" w:cs="Times New Roman"/>
          <w:sz w:val="24"/>
          <w:szCs w:val="24"/>
        </w:rPr>
        <w:t>:50</w:t>
      </w:r>
      <w:r w:rsidRPr="00DD072A">
        <w:rPr>
          <w:rFonts w:eastAsia="Times New Roman" w:cs="Times New Roman"/>
          <w:sz w:val="24"/>
          <w:szCs w:val="24"/>
        </w:rPr>
        <w:t>PM, Room 225</w:t>
      </w:r>
    </w:p>
    <w:p w14:paraId="1353882D" w14:textId="77777777" w:rsidR="00750690" w:rsidRPr="00DD072A" w:rsidRDefault="00750690" w:rsidP="00750690">
      <w:pPr>
        <w:spacing w:before="63" w:after="0" w:line="240" w:lineRule="auto"/>
        <w:ind w:right="360"/>
        <w:jc w:val="center"/>
        <w:rPr>
          <w:rFonts w:eastAsia="Times New Roman" w:cs="Times New Roman"/>
          <w:sz w:val="24"/>
          <w:szCs w:val="24"/>
        </w:rPr>
      </w:pPr>
    </w:p>
    <w:p w14:paraId="2BF088F5" w14:textId="31DF8594" w:rsidR="003D2216" w:rsidRPr="00DD072A" w:rsidRDefault="003D2216" w:rsidP="003D2216">
      <w:pPr>
        <w:spacing w:before="63" w:after="0" w:line="240" w:lineRule="auto"/>
        <w:ind w:right="360"/>
        <w:jc w:val="center"/>
        <w:rPr>
          <w:rFonts w:eastAsia="Times New Roman" w:cs="Times New Roman"/>
          <w:sz w:val="24"/>
          <w:szCs w:val="24"/>
        </w:rPr>
      </w:pPr>
      <w:r w:rsidRPr="00DD072A">
        <w:rPr>
          <w:rFonts w:eastAsia="Times New Roman" w:cs="Times New Roman"/>
          <w:b/>
          <w:sz w:val="24"/>
          <w:szCs w:val="24"/>
        </w:rPr>
        <w:t>Instructor</w:t>
      </w:r>
      <w:r w:rsidRPr="00DD072A">
        <w:rPr>
          <w:rFonts w:eastAsia="Times New Roman" w:cs="Times New Roman"/>
          <w:sz w:val="24"/>
          <w:szCs w:val="24"/>
        </w:rPr>
        <w:t xml:space="preserve">: Sunny Spillane, </w:t>
      </w:r>
      <w:r w:rsidR="00DD072A" w:rsidRPr="00DD072A">
        <w:rPr>
          <w:rFonts w:eastAsia="Times New Roman" w:cs="Times New Roman"/>
          <w:sz w:val="24"/>
          <w:szCs w:val="24"/>
        </w:rPr>
        <w:t xml:space="preserve">MFA, </w:t>
      </w:r>
      <w:proofErr w:type="gramStart"/>
      <w:r w:rsidRPr="00DD072A">
        <w:rPr>
          <w:rFonts w:eastAsia="Times New Roman" w:cs="Times New Roman"/>
          <w:sz w:val="24"/>
          <w:szCs w:val="24"/>
        </w:rPr>
        <w:t>Ph.D.</w:t>
      </w:r>
      <w:proofErr w:type="gramEnd"/>
      <w:r w:rsidR="00227F86">
        <w:rPr>
          <w:rFonts w:eastAsia="Times New Roman" w:cs="Times New Roman"/>
          <w:sz w:val="24"/>
          <w:szCs w:val="24"/>
        </w:rPr>
        <w:t xml:space="preserve"> (“Dr. Spillane” or “Sunny”)</w:t>
      </w:r>
    </w:p>
    <w:p w14:paraId="45C2F193" w14:textId="77777777" w:rsidR="003D2216" w:rsidRPr="00DD072A" w:rsidRDefault="003D2216" w:rsidP="003D2216">
      <w:pPr>
        <w:spacing w:before="63" w:after="0" w:line="240" w:lineRule="auto"/>
        <w:ind w:right="360"/>
        <w:jc w:val="center"/>
        <w:rPr>
          <w:rFonts w:eastAsia="Times New Roman" w:cs="Times New Roman"/>
          <w:sz w:val="24"/>
          <w:szCs w:val="24"/>
        </w:rPr>
      </w:pPr>
      <w:r w:rsidRPr="00DD072A">
        <w:rPr>
          <w:rFonts w:eastAsia="Times New Roman" w:cs="Times New Roman"/>
          <w:b/>
          <w:sz w:val="24"/>
          <w:szCs w:val="24"/>
        </w:rPr>
        <w:t>Email</w:t>
      </w:r>
      <w:r w:rsidRPr="00DD072A">
        <w:rPr>
          <w:rFonts w:eastAsia="Times New Roman" w:cs="Times New Roman"/>
          <w:sz w:val="24"/>
          <w:szCs w:val="24"/>
        </w:rPr>
        <w:t xml:space="preserve">: </w:t>
      </w:r>
      <w:hyperlink r:id="rId9" w:history="1">
        <w:r w:rsidRPr="00DD072A">
          <w:rPr>
            <w:rStyle w:val="Hyperlink"/>
            <w:rFonts w:eastAsia="Times New Roman" w:cs="Times New Roman"/>
            <w:sz w:val="24"/>
            <w:szCs w:val="24"/>
          </w:rPr>
          <w:t>srspilla@uncg.edu</w:t>
        </w:r>
      </w:hyperlink>
    </w:p>
    <w:p w14:paraId="62BA802F" w14:textId="77777777" w:rsidR="003D2216" w:rsidRPr="00DD072A" w:rsidRDefault="003D2216" w:rsidP="003D2216">
      <w:pPr>
        <w:spacing w:before="63" w:after="0" w:line="240" w:lineRule="auto"/>
        <w:ind w:right="360"/>
        <w:jc w:val="center"/>
        <w:rPr>
          <w:rFonts w:eastAsia="Times New Roman" w:cs="Times New Roman"/>
          <w:sz w:val="24"/>
          <w:szCs w:val="24"/>
        </w:rPr>
      </w:pPr>
      <w:r w:rsidRPr="00DD072A">
        <w:rPr>
          <w:rFonts w:eastAsia="Times New Roman" w:cs="Times New Roman"/>
          <w:sz w:val="24"/>
          <w:szCs w:val="24"/>
        </w:rPr>
        <w:t>The University of North Carolina at Greensboro, Department of Art</w:t>
      </w:r>
    </w:p>
    <w:p w14:paraId="27D48343" w14:textId="77777777" w:rsidR="003D2216" w:rsidRPr="00DD072A" w:rsidRDefault="003D2216" w:rsidP="003D2216">
      <w:pPr>
        <w:spacing w:before="63" w:after="0" w:line="240" w:lineRule="auto"/>
        <w:ind w:right="360"/>
        <w:jc w:val="center"/>
        <w:rPr>
          <w:rFonts w:eastAsia="Times New Roman" w:cs="Times New Roman"/>
          <w:sz w:val="24"/>
          <w:szCs w:val="24"/>
        </w:rPr>
      </w:pPr>
      <w:r w:rsidRPr="00DD072A">
        <w:rPr>
          <w:rFonts w:eastAsia="Times New Roman" w:cs="Times New Roman"/>
          <w:b/>
          <w:sz w:val="24"/>
          <w:szCs w:val="24"/>
        </w:rPr>
        <w:t>Office</w:t>
      </w:r>
      <w:r w:rsidRPr="00DD072A">
        <w:rPr>
          <w:rFonts w:eastAsia="Times New Roman" w:cs="Times New Roman"/>
          <w:sz w:val="24"/>
          <w:szCs w:val="24"/>
        </w:rPr>
        <w:t xml:space="preserve">: </w:t>
      </w:r>
      <w:proofErr w:type="spellStart"/>
      <w:r w:rsidRPr="00DD072A">
        <w:rPr>
          <w:rFonts w:eastAsia="Times New Roman" w:cs="Times New Roman"/>
          <w:sz w:val="24"/>
          <w:szCs w:val="24"/>
        </w:rPr>
        <w:t>Gatewood</w:t>
      </w:r>
      <w:proofErr w:type="spellEnd"/>
      <w:r w:rsidRPr="00DD072A">
        <w:rPr>
          <w:rFonts w:eastAsia="Times New Roman" w:cs="Times New Roman"/>
          <w:sz w:val="24"/>
          <w:szCs w:val="24"/>
        </w:rPr>
        <w:t xml:space="preserve"> Studio Arts Building, Room 208</w:t>
      </w:r>
    </w:p>
    <w:p w14:paraId="1EBC624E" w14:textId="41E98303" w:rsidR="003D2216" w:rsidRPr="00DD072A" w:rsidRDefault="003D2216" w:rsidP="003D2216">
      <w:pPr>
        <w:spacing w:before="63" w:after="0" w:line="240" w:lineRule="auto"/>
        <w:ind w:right="360"/>
        <w:jc w:val="center"/>
        <w:rPr>
          <w:rFonts w:eastAsia="Times New Roman" w:cs="Times New Roman"/>
          <w:sz w:val="24"/>
          <w:szCs w:val="24"/>
        </w:rPr>
      </w:pPr>
      <w:r w:rsidRPr="00DD072A">
        <w:rPr>
          <w:rFonts w:eastAsia="Times New Roman" w:cs="Times New Roman"/>
          <w:b/>
          <w:sz w:val="24"/>
          <w:szCs w:val="24"/>
        </w:rPr>
        <w:t>Office Hours</w:t>
      </w:r>
      <w:r w:rsidRPr="00DD072A">
        <w:rPr>
          <w:rFonts w:eastAsia="Times New Roman" w:cs="Times New Roman"/>
          <w:sz w:val="24"/>
          <w:szCs w:val="24"/>
        </w:rPr>
        <w:t xml:space="preserve">: </w:t>
      </w:r>
      <w:r w:rsidR="00DD072A" w:rsidRPr="00DD072A">
        <w:rPr>
          <w:rFonts w:eastAsia="Times New Roman" w:cs="Times New Roman"/>
          <w:sz w:val="24"/>
          <w:szCs w:val="24"/>
        </w:rPr>
        <w:t>Mondays</w:t>
      </w:r>
      <w:r w:rsidRPr="00DD072A">
        <w:rPr>
          <w:rFonts w:eastAsia="Times New Roman" w:cs="Times New Roman"/>
          <w:sz w:val="24"/>
          <w:szCs w:val="24"/>
        </w:rPr>
        <w:t xml:space="preserve"> and </w:t>
      </w:r>
      <w:r w:rsidR="00C16CE7">
        <w:rPr>
          <w:rFonts w:eastAsia="Times New Roman" w:cs="Times New Roman"/>
          <w:sz w:val="24"/>
          <w:szCs w:val="24"/>
        </w:rPr>
        <w:t>Wednesdays 3</w:t>
      </w:r>
      <w:r w:rsidR="00DD072A" w:rsidRPr="00DD072A">
        <w:rPr>
          <w:rFonts w:eastAsia="Times New Roman" w:cs="Times New Roman"/>
          <w:sz w:val="24"/>
          <w:szCs w:val="24"/>
        </w:rPr>
        <w:t xml:space="preserve">:00PM – </w:t>
      </w:r>
      <w:r w:rsidR="00C16CE7">
        <w:rPr>
          <w:rFonts w:eastAsia="Times New Roman" w:cs="Times New Roman"/>
          <w:sz w:val="24"/>
          <w:szCs w:val="24"/>
        </w:rPr>
        <w:t>4</w:t>
      </w:r>
      <w:r w:rsidR="00DD072A" w:rsidRPr="00DD072A">
        <w:rPr>
          <w:rFonts w:eastAsia="Times New Roman" w:cs="Times New Roman"/>
          <w:sz w:val="24"/>
          <w:szCs w:val="24"/>
        </w:rPr>
        <w:t>:00</w:t>
      </w:r>
      <w:r w:rsidR="00AA7E1C" w:rsidRPr="00DD072A">
        <w:rPr>
          <w:rFonts w:eastAsia="Times New Roman" w:cs="Times New Roman"/>
          <w:sz w:val="24"/>
          <w:szCs w:val="24"/>
        </w:rPr>
        <w:t>PM</w:t>
      </w:r>
      <w:r w:rsidR="000C1B5E" w:rsidRPr="00DD072A">
        <w:rPr>
          <w:rFonts w:eastAsia="Times New Roman" w:cs="Times New Roman"/>
          <w:sz w:val="24"/>
          <w:szCs w:val="24"/>
        </w:rPr>
        <w:t xml:space="preserve"> or by appointment</w:t>
      </w:r>
    </w:p>
    <w:p w14:paraId="3C141052" w14:textId="77777777" w:rsidR="00AA7E1C" w:rsidRPr="00DD072A" w:rsidRDefault="00AA7E1C" w:rsidP="003D2216">
      <w:pPr>
        <w:spacing w:before="63" w:after="0" w:line="240" w:lineRule="auto"/>
        <w:ind w:right="360"/>
        <w:jc w:val="center"/>
        <w:rPr>
          <w:rFonts w:eastAsia="Times New Roman" w:cs="Times New Roman"/>
          <w:sz w:val="24"/>
          <w:szCs w:val="24"/>
        </w:rPr>
      </w:pPr>
    </w:p>
    <w:p w14:paraId="68C2E64A" w14:textId="77777777" w:rsidR="00AA7E1C" w:rsidRPr="00DD072A" w:rsidRDefault="00AA7E1C" w:rsidP="003D2216">
      <w:pPr>
        <w:spacing w:before="63" w:after="0" w:line="240" w:lineRule="auto"/>
        <w:ind w:right="360"/>
        <w:jc w:val="center"/>
        <w:rPr>
          <w:rFonts w:eastAsia="Times New Roman" w:cs="Times New Roman"/>
          <w:sz w:val="24"/>
          <w:szCs w:val="24"/>
        </w:rPr>
      </w:pPr>
      <w:r w:rsidRPr="00DD072A">
        <w:rPr>
          <w:rFonts w:eastAsia="Times New Roman" w:cs="Times New Roman"/>
          <w:sz w:val="24"/>
          <w:szCs w:val="24"/>
        </w:rPr>
        <w:t>(**Please note syllabus and calendar may be modified at the instructor’s discretion)</w:t>
      </w:r>
    </w:p>
    <w:p w14:paraId="1809902F" w14:textId="77777777" w:rsidR="00AA7E1C" w:rsidRPr="00DD072A" w:rsidRDefault="00AA7E1C" w:rsidP="009C48CC">
      <w:pPr>
        <w:spacing w:before="10" w:after="0" w:line="240" w:lineRule="auto"/>
        <w:ind w:left="120" w:right="360"/>
        <w:rPr>
          <w:rFonts w:eastAsia="Times New Roman" w:cs="Times New Roman"/>
          <w:b/>
          <w:bCs/>
          <w:sz w:val="24"/>
          <w:szCs w:val="24"/>
        </w:rPr>
      </w:pPr>
    </w:p>
    <w:p w14:paraId="41ED12BF" w14:textId="0F17FB46" w:rsidR="00AA7E1C" w:rsidRPr="00DD072A" w:rsidRDefault="00AA7E1C" w:rsidP="009C48CC">
      <w:pPr>
        <w:spacing w:before="10" w:after="0" w:line="240" w:lineRule="auto"/>
        <w:ind w:left="120" w:right="360"/>
        <w:rPr>
          <w:rFonts w:eastAsia="Times New Roman" w:cs="Times New Roman"/>
          <w:bCs/>
          <w:sz w:val="24"/>
          <w:szCs w:val="24"/>
        </w:rPr>
      </w:pPr>
      <w:r w:rsidRPr="00DD072A">
        <w:rPr>
          <w:rFonts w:eastAsia="Times New Roman" w:cs="Times New Roman"/>
          <w:b/>
          <w:bCs/>
          <w:sz w:val="24"/>
          <w:szCs w:val="24"/>
        </w:rPr>
        <w:t>CREDITS:</w:t>
      </w:r>
      <w:r w:rsidR="00C81018">
        <w:rPr>
          <w:rFonts w:eastAsia="Times New Roman" w:cs="Times New Roman"/>
          <w:bCs/>
          <w:sz w:val="24"/>
          <w:szCs w:val="24"/>
        </w:rPr>
        <w:t xml:space="preserve">  3 </w:t>
      </w:r>
    </w:p>
    <w:p w14:paraId="3EF501A7" w14:textId="77777777" w:rsidR="00AA7E1C" w:rsidRPr="00DD072A" w:rsidRDefault="00AA7E1C" w:rsidP="009C48CC">
      <w:pPr>
        <w:spacing w:before="10" w:after="0" w:line="240" w:lineRule="auto"/>
        <w:ind w:left="120" w:right="360"/>
        <w:rPr>
          <w:rFonts w:eastAsia="Times New Roman" w:cs="Times New Roman"/>
          <w:bCs/>
          <w:sz w:val="24"/>
          <w:szCs w:val="24"/>
        </w:rPr>
      </w:pPr>
    </w:p>
    <w:p w14:paraId="584D3C75" w14:textId="643CEC4C" w:rsidR="009C48CC" w:rsidRPr="00DD072A" w:rsidRDefault="009C48CC" w:rsidP="009C48CC">
      <w:pPr>
        <w:spacing w:before="10" w:after="0" w:line="240" w:lineRule="auto"/>
        <w:ind w:left="120" w:right="360"/>
        <w:rPr>
          <w:rFonts w:eastAsia="Times New Roman" w:cs="Times New Roman"/>
          <w:sz w:val="24"/>
          <w:szCs w:val="24"/>
        </w:rPr>
      </w:pPr>
      <w:r w:rsidRPr="00DD072A">
        <w:rPr>
          <w:rFonts w:eastAsia="Times New Roman" w:cs="Times New Roman"/>
          <w:b/>
          <w:bCs/>
          <w:sz w:val="24"/>
          <w:szCs w:val="24"/>
        </w:rPr>
        <w:t>PREREQUISITES/COREQUISITES</w:t>
      </w:r>
      <w:r w:rsidRPr="00DD072A">
        <w:rPr>
          <w:rFonts w:eastAsia="Times New Roman" w:cs="Times New Roman"/>
          <w:sz w:val="24"/>
          <w:szCs w:val="24"/>
        </w:rPr>
        <w:t>:</w:t>
      </w:r>
      <w:r w:rsidR="00AA7E1C" w:rsidRPr="00DD072A">
        <w:rPr>
          <w:rFonts w:eastAsia="Times New Roman" w:cs="Times New Roman"/>
          <w:sz w:val="24"/>
          <w:szCs w:val="24"/>
        </w:rPr>
        <w:t xml:space="preserve"> </w:t>
      </w:r>
      <w:r w:rsidR="00990E8D">
        <w:rPr>
          <w:rFonts w:eastAsia="Times New Roman" w:cs="Times New Roman"/>
          <w:sz w:val="24"/>
          <w:szCs w:val="24"/>
        </w:rPr>
        <w:t>None</w:t>
      </w:r>
    </w:p>
    <w:p w14:paraId="03B69C4E" w14:textId="77777777" w:rsidR="009C48CC" w:rsidRPr="00DD072A" w:rsidRDefault="009C48CC" w:rsidP="009C48CC">
      <w:pPr>
        <w:spacing w:before="16" w:after="0" w:line="260" w:lineRule="exact"/>
        <w:ind w:right="360"/>
        <w:rPr>
          <w:sz w:val="24"/>
          <w:szCs w:val="24"/>
        </w:rPr>
      </w:pPr>
    </w:p>
    <w:p w14:paraId="0F970CAB" w14:textId="069BEAE9" w:rsidR="009C48CC" w:rsidRDefault="009C48CC" w:rsidP="009C48CC">
      <w:pPr>
        <w:spacing w:after="0" w:line="239" w:lineRule="auto"/>
        <w:ind w:left="120" w:right="360"/>
        <w:rPr>
          <w:rFonts w:eastAsia="Times New Roman" w:cs="Times New Roman"/>
          <w:sz w:val="24"/>
          <w:szCs w:val="24"/>
        </w:rPr>
      </w:pPr>
      <w:r w:rsidRPr="00DD072A">
        <w:rPr>
          <w:rFonts w:eastAsia="Times New Roman" w:cs="Times New Roman"/>
          <w:b/>
          <w:bCs/>
          <w:sz w:val="24"/>
          <w:szCs w:val="24"/>
        </w:rPr>
        <w:t>CA</w:t>
      </w:r>
      <w:r w:rsidRPr="00DD072A">
        <w:rPr>
          <w:rFonts w:eastAsia="Times New Roman" w:cs="Times New Roman"/>
          <w:b/>
          <w:bCs/>
          <w:spacing w:val="1"/>
          <w:sz w:val="24"/>
          <w:szCs w:val="24"/>
        </w:rPr>
        <w:t>T</w:t>
      </w:r>
      <w:r w:rsidRPr="00DD072A">
        <w:rPr>
          <w:rFonts w:eastAsia="Times New Roman" w:cs="Times New Roman"/>
          <w:b/>
          <w:bCs/>
          <w:sz w:val="24"/>
          <w:szCs w:val="24"/>
        </w:rPr>
        <w:t>ALOG</w:t>
      </w:r>
      <w:r w:rsidRPr="00DD072A">
        <w:rPr>
          <w:rFonts w:eastAsia="Times New Roman" w:cs="Times New Roman"/>
          <w:b/>
          <w:bCs/>
          <w:spacing w:val="-7"/>
          <w:sz w:val="24"/>
          <w:szCs w:val="24"/>
        </w:rPr>
        <w:t xml:space="preserve"> </w:t>
      </w:r>
      <w:r w:rsidRPr="00DD072A">
        <w:rPr>
          <w:rFonts w:eastAsia="Times New Roman" w:cs="Times New Roman"/>
          <w:b/>
          <w:bCs/>
          <w:sz w:val="24"/>
          <w:szCs w:val="24"/>
        </w:rPr>
        <w:t>DESCRI</w:t>
      </w:r>
      <w:r w:rsidRPr="00DD072A">
        <w:rPr>
          <w:rFonts w:eastAsia="Times New Roman" w:cs="Times New Roman"/>
          <w:b/>
          <w:bCs/>
          <w:spacing w:val="1"/>
          <w:sz w:val="24"/>
          <w:szCs w:val="24"/>
        </w:rPr>
        <w:t>P</w:t>
      </w:r>
      <w:r w:rsidRPr="00DD072A">
        <w:rPr>
          <w:rFonts w:eastAsia="Times New Roman" w:cs="Times New Roman"/>
          <w:b/>
          <w:bCs/>
          <w:spacing w:val="-1"/>
          <w:sz w:val="24"/>
          <w:szCs w:val="24"/>
        </w:rPr>
        <w:t>T</w:t>
      </w:r>
      <w:r w:rsidRPr="00DD072A">
        <w:rPr>
          <w:rFonts w:eastAsia="Times New Roman" w:cs="Times New Roman"/>
          <w:b/>
          <w:bCs/>
          <w:sz w:val="24"/>
          <w:szCs w:val="24"/>
        </w:rPr>
        <w:t>ION</w:t>
      </w:r>
      <w:r w:rsidRPr="00DD072A">
        <w:rPr>
          <w:rFonts w:eastAsia="Times New Roman" w:cs="Times New Roman"/>
          <w:sz w:val="24"/>
          <w:szCs w:val="24"/>
        </w:rPr>
        <w:t>:</w:t>
      </w:r>
      <w:r w:rsidRPr="00DD072A">
        <w:rPr>
          <w:rFonts w:eastAsia="Times New Roman" w:cs="Times New Roman"/>
          <w:spacing w:val="58"/>
          <w:sz w:val="24"/>
          <w:szCs w:val="24"/>
        </w:rPr>
        <w:t xml:space="preserve"> </w:t>
      </w:r>
      <w:r w:rsidR="00990E8D">
        <w:rPr>
          <w:rFonts w:eastAsia="Times New Roman" w:cs="Times New Roman"/>
          <w:sz w:val="24"/>
          <w:szCs w:val="24"/>
        </w:rPr>
        <w:t xml:space="preserve">ART 140 is intended to explore the fundamentals of studio </w:t>
      </w:r>
      <w:r w:rsidR="00750690">
        <w:rPr>
          <w:rFonts w:eastAsia="Times New Roman" w:cs="Times New Roman"/>
          <w:sz w:val="24"/>
          <w:szCs w:val="24"/>
        </w:rPr>
        <w:t xml:space="preserve">art </w:t>
      </w:r>
      <w:r w:rsidR="00990E8D">
        <w:rPr>
          <w:rFonts w:eastAsia="Times New Roman" w:cs="Times New Roman"/>
          <w:sz w:val="24"/>
          <w:szCs w:val="24"/>
        </w:rPr>
        <w:t>practice.  Drawing, observing, and design will be utilized as devices to construct our perception of composition. Through exercises and critiques, you will learn how to apply basic visual concepts and languages to your work.  Line, shape, texture, pattern, value, and color are vehicles through which your exploration begins.  In thought, in words, and by practice you will assume the role of the visual artist.</w:t>
      </w:r>
    </w:p>
    <w:p w14:paraId="2F924CB8" w14:textId="77777777" w:rsidR="00990E8D" w:rsidRPr="00DD072A" w:rsidRDefault="00990E8D" w:rsidP="009C48CC">
      <w:pPr>
        <w:spacing w:after="0" w:line="239" w:lineRule="auto"/>
        <w:ind w:left="120" w:right="360"/>
        <w:rPr>
          <w:rFonts w:eastAsia="Times New Roman" w:cs="Times New Roman"/>
          <w:sz w:val="24"/>
          <w:szCs w:val="24"/>
        </w:rPr>
      </w:pPr>
    </w:p>
    <w:p w14:paraId="6665E225" w14:textId="0CF0F794" w:rsidR="009F22B0" w:rsidRPr="00DD072A" w:rsidRDefault="009C48CC" w:rsidP="00090BC6">
      <w:pPr>
        <w:spacing w:after="0" w:line="240" w:lineRule="auto"/>
        <w:ind w:left="120" w:right="360"/>
        <w:rPr>
          <w:rFonts w:eastAsia="Times New Roman" w:cs="Times New Roman"/>
          <w:sz w:val="24"/>
          <w:szCs w:val="24"/>
        </w:rPr>
      </w:pPr>
      <w:r w:rsidRPr="00DD072A">
        <w:rPr>
          <w:rFonts w:eastAsia="Times New Roman" w:cs="Times New Roman"/>
          <w:b/>
          <w:bCs/>
          <w:sz w:val="24"/>
          <w:szCs w:val="24"/>
        </w:rPr>
        <w:t>STUDENT LEARNING OUTCOME</w:t>
      </w:r>
      <w:r w:rsidRPr="00DD072A">
        <w:rPr>
          <w:rFonts w:eastAsia="Times New Roman" w:cs="Times New Roman"/>
          <w:b/>
          <w:bCs/>
          <w:spacing w:val="1"/>
          <w:sz w:val="24"/>
          <w:szCs w:val="24"/>
        </w:rPr>
        <w:t>S</w:t>
      </w:r>
      <w:r w:rsidRPr="00DD072A">
        <w:rPr>
          <w:rFonts w:eastAsia="Times New Roman" w:cs="Times New Roman"/>
          <w:sz w:val="24"/>
          <w:szCs w:val="24"/>
        </w:rPr>
        <w:t>:</w:t>
      </w:r>
      <w:r w:rsidRPr="00DD072A">
        <w:rPr>
          <w:rFonts w:eastAsia="Times New Roman" w:cs="Times New Roman"/>
          <w:spacing w:val="-15"/>
          <w:sz w:val="24"/>
          <w:szCs w:val="24"/>
        </w:rPr>
        <w:t xml:space="preserve"> </w:t>
      </w:r>
      <w:r w:rsidRPr="00DD072A">
        <w:rPr>
          <w:rFonts w:eastAsia="Times New Roman" w:cs="Times New Roman"/>
          <w:sz w:val="24"/>
          <w:szCs w:val="24"/>
        </w:rPr>
        <w:t>Upon successful</w:t>
      </w:r>
      <w:r w:rsidRPr="00DD072A">
        <w:rPr>
          <w:rFonts w:eastAsia="Times New Roman" w:cs="Times New Roman"/>
          <w:spacing w:val="-10"/>
          <w:sz w:val="24"/>
          <w:szCs w:val="24"/>
        </w:rPr>
        <w:t xml:space="preserve"> </w:t>
      </w:r>
      <w:r w:rsidRPr="00DD072A">
        <w:rPr>
          <w:rFonts w:eastAsia="Times New Roman" w:cs="Times New Roman"/>
          <w:sz w:val="24"/>
          <w:szCs w:val="24"/>
        </w:rPr>
        <w:t>co</w:t>
      </w:r>
      <w:r w:rsidRPr="00DD072A">
        <w:rPr>
          <w:rFonts w:eastAsia="Times New Roman" w:cs="Times New Roman"/>
          <w:spacing w:val="-2"/>
          <w:sz w:val="24"/>
          <w:szCs w:val="24"/>
        </w:rPr>
        <w:t>m</w:t>
      </w:r>
      <w:r w:rsidRPr="00DD072A">
        <w:rPr>
          <w:rFonts w:eastAsia="Times New Roman" w:cs="Times New Roman"/>
          <w:sz w:val="24"/>
          <w:szCs w:val="24"/>
        </w:rPr>
        <w:t>pletion</w:t>
      </w:r>
      <w:r w:rsidRPr="00DD072A">
        <w:rPr>
          <w:rFonts w:eastAsia="Times New Roman" w:cs="Times New Roman"/>
          <w:spacing w:val="-11"/>
          <w:sz w:val="24"/>
          <w:szCs w:val="24"/>
        </w:rPr>
        <w:t xml:space="preserve"> </w:t>
      </w:r>
      <w:r w:rsidRPr="00DD072A">
        <w:rPr>
          <w:rFonts w:eastAsia="Times New Roman" w:cs="Times New Roman"/>
          <w:sz w:val="24"/>
          <w:szCs w:val="24"/>
        </w:rPr>
        <w:t>of t</w:t>
      </w:r>
      <w:r w:rsidRPr="00DD072A">
        <w:rPr>
          <w:rFonts w:eastAsia="Times New Roman" w:cs="Times New Roman"/>
          <w:spacing w:val="1"/>
          <w:sz w:val="24"/>
          <w:szCs w:val="24"/>
        </w:rPr>
        <w:t>h</w:t>
      </w:r>
      <w:r w:rsidRPr="00DD072A">
        <w:rPr>
          <w:rFonts w:eastAsia="Times New Roman" w:cs="Times New Roman"/>
          <w:sz w:val="24"/>
          <w:szCs w:val="24"/>
        </w:rPr>
        <w:t>is</w:t>
      </w:r>
      <w:r w:rsidRPr="00DD072A">
        <w:rPr>
          <w:rFonts w:eastAsia="Times New Roman" w:cs="Times New Roman"/>
          <w:spacing w:val="-3"/>
          <w:sz w:val="24"/>
          <w:szCs w:val="24"/>
        </w:rPr>
        <w:t xml:space="preserve"> </w:t>
      </w:r>
      <w:r w:rsidRPr="00DD072A">
        <w:rPr>
          <w:rFonts w:eastAsia="Times New Roman" w:cs="Times New Roman"/>
          <w:sz w:val="24"/>
          <w:szCs w:val="24"/>
        </w:rPr>
        <w:t>course</w:t>
      </w:r>
      <w:r w:rsidRPr="00DD072A">
        <w:rPr>
          <w:rFonts w:eastAsia="Times New Roman" w:cs="Times New Roman"/>
          <w:spacing w:val="-6"/>
          <w:sz w:val="24"/>
          <w:szCs w:val="24"/>
        </w:rPr>
        <w:t xml:space="preserve"> </w:t>
      </w:r>
      <w:r w:rsidRPr="00DD072A">
        <w:rPr>
          <w:rFonts w:eastAsia="Times New Roman" w:cs="Times New Roman"/>
          <w:spacing w:val="-1"/>
          <w:sz w:val="24"/>
          <w:szCs w:val="24"/>
        </w:rPr>
        <w:t>s</w:t>
      </w:r>
      <w:r w:rsidRPr="00DD072A">
        <w:rPr>
          <w:rFonts w:eastAsia="Times New Roman" w:cs="Times New Roman"/>
          <w:spacing w:val="1"/>
          <w:sz w:val="24"/>
          <w:szCs w:val="24"/>
        </w:rPr>
        <w:t>t</w:t>
      </w:r>
      <w:r w:rsidRPr="00DD072A">
        <w:rPr>
          <w:rFonts w:eastAsia="Times New Roman" w:cs="Times New Roman"/>
          <w:sz w:val="24"/>
          <w:szCs w:val="24"/>
        </w:rPr>
        <w:t>udents</w:t>
      </w:r>
      <w:r w:rsidRPr="00DD072A">
        <w:rPr>
          <w:rFonts w:eastAsia="Times New Roman" w:cs="Times New Roman"/>
          <w:spacing w:val="-7"/>
          <w:sz w:val="24"/>
          <w:szCs w:val="24"/>
        </w:rPr>
        <w:t xml:space="preserve"> </w:t>
      </w:r>
      <w:r w:rsidRPr="00DD072A">
        <w:rPr>
          <w:rFonts w:eastAsia="Times New Roman" w:cs="Times New Roman"/>
          <w:sz w:val="24"/>
          <w:szCs w:val="24"/>
        </w:rPr>
        <w:t>will</w:t>
      </w:r>
      <w:r w:rsidR="00F02FAF" w:rsidRPr="00DD072A">
        <w:rPr>
          <w:rFonts w:eastAsia="Times New Roman" w:cs="Times New Roman"/>
          <w:spacing w:val="-4"/>
          <w:sz w:val="24"/>
          <w:szCs w:val="24"/>
        </w:rPr>
        <w:t>:</w:t>
      </w:r>
      <w:r w:rsidR="007452AC" w:rsidRPr="00DD072A">
        <w:rPr>
          <w:rFonts w:eastAsia="Times New Roman" w:cs="Times New Roman"/>
          <w:spacing w:val="-4"/>
          <w:sz w:val="24"/>
          <w:szCs w:val="24"/>
        </w:rPr>
        <w:t xml:space="preserve"> </w:t>
      </w:r>
    </w:p>
    <w:p w14:paraId="7765C5FA" w14:textId="5C850610" w:rsidR="006163D9" w:rsidRDefault="00990E8D" w:rsidP="00795D09">
      <w:pPr>
        <w:pStyle w:val="ListParagraph"/>
        <w:numPr>
          <w:ilvl w:val="0"/>
          <w:numId w:val="1"/>
        </w:numPr>
        <w:spacing w:before="64" w:after="0" w:line="240" w:lineRule="auto"/>
        <w:ind w:right="93"/>
        <w:rPr>
          <w:rFonts w:eastAsia="Times New Roman" w:cs="Times New Roman"/>
          <w:sz w:val="24"/>
          <w:szCs w:val="24"/>
        </w:rPr>
      </w:pPr>
      <w:r>
        <w:rPr>
          <w:rFonts w:eastAsia="Times New Roman" w:cs="Times New Roman"/>
          <w:sz w:val="24"/>
          <w:szCs w:val="24"/>
        </w:rPr>
        <w:t>Demonstrate proficiency in applying various design elements in creating strong visual concepts/language within the context of your work.</w:t>
      </w:r>
    </w:p>
    <w:p w14:paraId="76467D62" w14:textId="3A70CD09" w:rsidR="00990E8D" w:rsidRDefault="00990E8D" w:rsidP="00795D09">
      <w:pPr>
        <w:pStyle w:val="ListParagraph"/>
        <w:numPr>
          <w:ilvl w:val="0"/>
          <w:numId w:val="1"/>
        </w:numPr>
        <w:spacing w:before="64" w:after="0" w:line="240" w:lineRule="auto"/>
        <w:ind w:right="93"/>
        <w:rPr>
          <w:rFonts w:eastAsia="Times New Roman" w:cs="Times New Roman"/>
          <w:sz w:val="24"/>
          <w:szCs w:val="24"/>
        </w:rPr>
      </w:pPr>
      <w:r>
        <w:rPr>
          <w:rFonts w:eastAsia="Times New Roman" w:cs="Times New Roman"/>
          <w:sz w:val="24"/>
          <w:szCs w:val="24"/>
        </w:rPr>
        <w:t>Utilize specific design-related terminology.</w:t>
      </w:r>
    </w:p>
    <w:p w14:paraId="0945162F" w14:textId="74940DFD" w:rsidR="00990E8D" w:rsidRDefault="00990E8D" w:rsidP="00795D09">
      <w:pPr>
        <w:pStyle w:val="ListParagraph"/>
        <w:numPr>
          <w:ilvl w:val="0"/>
          <w:numId w:val="1"/>
        </w:numPr>
        <w:spacing w:before="64" w:after="0" w:line="240" w:lineRule="auto"/>
        <w:ind w:right="93"/>
        <w:rPr>
          <w:rFonts w:eastAsia="Times New Roman" w:cs="Times New Roman"/>
          <w:sz w:val="24"/>
          <w:szCs w:val="24"/>
        </w:rPr>
      </w:pPr>
      <w:r>
        <w:rPr>
          <w:rFonts w:eastAsia="Times New Roman" w:cs="Times New Roman"/>
          <w:sz w:val="24"/>
          <w:szCs w:val="24"/>
        </w:rPr>
        <w:t>Gain proficiency in using a range of art media, techniques, and equipment.</w:t>
      </w:r>
    </w:p>
    <w:p w14:paraId="677AFEF6" w14:textId="1F0790B0" w:rsidR="00990E8D" w:rsidRDefault="00990E8D" w:rsidP="00795D09">
      <w:pPr>
        <w:pStyle w:val="ListParagraph"/>
        <w:numPr>
          <w:ilvl w:val="0"/>
          <w:numId w:val="1"/>
        </w:numPr>
        <w:spacing w:before="64" w:after="0" w:line="240" w:lineRule="auto"/>
        <w:ind w:right="93"/>
        <w:rPr>
          <w:rFonts w:eastAsia="Times New Roman" w:cs="Times New Roman"/>
          <w:sz w:val="24"/>
          <w:szCs w:val="24"/>
        </w:rPr>
      </w:pPr>
      <w:r>
        <w:rPr>
          <w:rFonts w:eastAsia="Times New Roman" w:cs="Times New Roman"/>
          <w:sz w:val="24"/>
          <w:szCs w:val="24"/>
        </w:rPr>
        <w:t>Develop strong visual communication skills conveying ideas and information in easily “read” or viewed formats.</w:t>
      </w:r>
    </w:p>
    <w:p w14:paraId="71DBF9B5" w14:textId="2CEF2721" w:rsidR="00990E8D" w:rsidRDefault="00990E8D" w:rsidP="00795D09">
      <w:pPr>
        <w:pStyle w:val="ListParagraph"/>
        <w:numPr>
          <w:ilvl w:val="0"/>
          <w:numId w:val="1"/>
        </w:numPr>
        <w:spacing w:before="64" w:after="0" w:line="240" w:lineRule="auto"/>
        <w:ind w:right="93"/>
        <w:rPr>
          <w:rFonts w:eastAsia="Times New Roman" w:cs="Times New Roman"/>
          <w:sz w:val="24"/>
          <w:szCs w:val="24"/>
        </w:rPr>
      </w:pPr>
      <w:r>
        <w:rPr>
          <w:rFonts w:eastAsia="Times New Roman" w:cs="Times New Roman"/>
          <w:sz w:val="24"/>
          <w:szCs w:val="24"/>
        </w:rPr>
        <w:t>Become familiar with the work of selected contemporary artists and designers working in a variety of media and contexts.</w:t>
      </w:r>
    </w:p>
    <w:p w14:paraId="59DDCC30" w14:textId="6DBCE0B9" w:rsidR="00990E8D" w:rsidRDefault="00990E8D" w:rsidP="00795D09">
      <w:pPr>
        <w:pStyle w:val="ListParagraph"/>
        <w:numPr>
          <w:ilvl w:val="0"/>
          <w:numId w:val="1"/>
        </w:numPr>
        <w:spacing w:before="64" w:after="0" w:line="240" w:lineRule="auto"/>
        <w:ind w:right="93"/>
        <w:rPr>
          <w:rFonts w:eastAsia="Times New Roman" w:cs="Times New Roman"/>
          <w:sz w:val="24"/>
          <w:szCs w:val="24"/>
        </w:rPr>
      </w:pPr>
      <w:r>
        <w:rPr>
          <w:rFonts w:eastAsia="Times New Roman" w:cs="Times New Roman"/>
          <w:sz w:val="24"/>
          <w:szCs w:val="24"/>
        </w:rPr>
        <w:t>Connect coursework to personal artistic vision and practice.</w:t>
      </w:r>
    </w:p>
    <w:p w14:paraId="6D1933ED" w14:textId="77777777" w:rsidR="00090BC6" w:rsidRPr="00DD072A" w:rsidRDefault="00090BC6" w:rsidP="00090BC6">
      <w:pPr>
        <w:pStyle w:val="ListParagraph"/>
        <w:spacing w:before="64" w:after="0" w:line="240" w:lineRule="auto"/>
        <w:ind w:left="460" w:right="93"/>
        <w:rPr>
          <w:rFonts w:eastAsia="Times New Roman" w:cs="Times New Roman"/>
          <w:sz w:val="24"/>
          <w:szCs w:val="24"/>
        </w:rPr>
      </w:pPr>
    </w:p>
    <w:p w14:paraId="26A34AB3" w14:textId="79988EA0" w:rsidR="009C48CC" w:rsidRPr="00DD072A" w:rsidRDefault="009C48CC" w:rsidP="00F47414">
      <w:pPr>
        <w:widowControl/>
        <w:spacing w:after="0" w:line="240" w:lineRule="auto"/>
        <w:rPr>
          <w:rFonts w:eastAsia="Times New Roman" w:cs="Times New Roman"/>
          <w:color w:val="000000"/>
          <w:sz w:val="24"/>
          <w:szCs w:val="24"/>
        </w:rPr>
      </w:pPr>
      <w:r w:rsidRPr="00DD072A">
        <w:rPr>
          <w:rFonts w:eastAsia="Times New Roman" w:cs="Times New Roman"/>
          <w:b/>
          <w:bCs/>
          <w:sz w:val="24"/>
          <w:szCs w:val="24"/>
        </w:rPr>
        <w:t>TEACHING METHODS</w:t>
      </w:r>
      <w:r w:rsidRPr="00DD072A">
        <w:rPr>
          <w:rFonts w:eastAsia="Times New Roman" w:cs="Times New Roman"/>
          <w:b/>
          <w:bCs/>
          <w:spacing w:val="-12"/>
          <w:sz w:val="24"/>
          <w:szCs w:val="24"/>
        </w:rPr>
        <w:t xml:space="preserve"> </w:t>
      </w:r>
      <w:r w:rsidRPr="00DD072A">
        <w:rPr>
          <w:rFonts w:eastAsia="Times New Roman" w:cs="Times New Roman"/>
          <w:b/>
          <w:bCs/>
          <w:sz w:val="24"/>
          <w:szCs w:val="24"/>
        </w:rPr>
        <w:t>AND ASSIGNMENTS FOR</w:t>
      </w:r>
      <w:r w:rsidRPr="00DD072A">
        <w:rPr>
          <w:rFonts w:eastAsia="Times New Roman" w:cs="Times New Roman"/>
          <w:b/>
          <w:bCs/>
          <w:spacing w:val="-5"/>
          <w:sz w:val="24"/>
          <w:szCs w:val="24"/>
        </w:rPr>
        <w:t xml:space="preserve"> </w:t>
      </w:r>
      <w:r w:rsidRPr="00DD072A">
        <w:rPr>
          <w:rFonts w:eastAsia="Times New Roman" w:cs="Times New Roman"/>
          <w:b/>
          <w:bCs/>
          <w:sz w:val="24"/>
          <w:szCs w:val="24"/>
        </w:rPr>
        <w:t>ACHIEVING LEARNING OUTCOME</w:t>
      </w:r>
      <w:r w:rsidRPr="00DD072A">
        <w:rPr>
          <w:rFonts w:eastAsia="Times New Roman" w:cs="Times New Roman"/>
          <w:b/>
          <w:bCs/>
          <w:spacing w:val="1"/>
          <w:sz w:val="24"/>
          <w:szCs w:val="24"/>
        </w:rPr>
        <w:t>S</w:t>
      </w:r>
      <w:r w:rsidRPr="00DD072A">
        <w:rPr>
          <w:rFonts w:eastAsia="Times New Roman" w:cs="Times New Roman"/>
          <w:sz w:val="24"/>
          <w:szCs w:val="24"/>
        </w:rPr>
        <w:t xml:space="preserve">: </w:t>
      </w:r>
      <w:r w:rsidR="002147ED">
        <w:rPr>
          <w:rFonts w:eastAsia="Times New Roman" w:cs="Times New Roman"/>
          <w:sz w:val="24"/>
          <w:szCs w:val="24"/>
        </w:rPr>
        <w:t>Guided and self-directed studio work in and out of class;</w:t>
      </w:r>
      <w:r w:rsidR="00CB250E" w:rsidRPr="00DD072A">
        <w:rPr>
          <w:rFonts w:eastAsia="Times New Roman" w:cs="Times New Roman"/>
          <w:sz w:val="24"/>
          <w:szCs w:val="24"/>
        </w:rPr>
        <w:t xml:space="preserve"> </w:t>
      </w:r>
      <w:r w:rsidR="002147ED">
        <w:rPr>
          <w:rFonts w:eastAsia="Times New Roman" w:cs="Times New Roman"/>
          <w:sz w:val="24"/>
          <w:szCs w:val="24"/>
        </w:rPr>
        <w:t>lectures;</w:t>
      </w:r>
      <w:r w:rsidR="002147ED" w:rsidRPr="00DD072A">
        <w:rPr>
          <w:rFonts w:eastAsia="Times New Roman" w:cs="Times New Roman"/>
          <w:sz w:val="24"/>
          <w:szCs w:val="24"/>
        </w:rPr>
        <w:t xml:space="preserve"> </w:t>
      </w:r>
      <w:r w:rsidR="002147ED">
        <w:rPr>
          <w:rFonts w:eastAsia="Times New Roman" w:cs="Times New Roman"/>
          <w:sz w:val="24"/>
          <w:szCs w:val="24"/>
        </w:rPr>
        <w:t>class discussions;</w:t>
      </w:r>
      <w:r w:rsidR="00CB250E" w:rsidRPr="00DD072A">
        <w:rPr>
          <w:rFonts w:eastAsia="Times New Roman" w:cs="Times New Roman"/>
          <w:sz w:val="24"/>
          <w:szCs w:val="24"/>
        </w:rPr>
        <w:t xml:space="preserve"> </w:t>
      </w:r>
      <w:r w:rsidR="002147ED">
        <w:rPr>
          <w:rFonts w:eastAsia="Times New Roman" w:cs="Times New Roman"/>
          <w:sz w:val="24"/>
          <w:szCs w:val="24"/>
        </w:rPr>
        <w:t>individual and group critiques of in-progress and completed studio assignments.</w:t>
      </w:r>
      <w:r w:rsidR="00CB250E" w:rsidRPr="00DD072A">
        <w:rPr>
          <w:rFonts w:eastAsia="Times New Roman" w:cs="Times New Roman"/>
          <w:sz w:val="24"/>
          <w:szCs w:val="24"/>
        </w:rPr>
        <w:t xml:space="preserve">  </w:t>
      </w:r>
    </w:p>
    <w:p w14:paraId="617582BA" w14:textId="77777777" w:rsidR="009F22B0" w:rsidRDefault="009F22B0" w:rsidP="00ED5BD5">
      <w:pPr>
        <w:spacing w:before="16" w:after="0" w:line="260" w:lineRule="exact"/>
        <w:ind w:right="144"/>
        <w:rPr>
          <w:sz w:val="24"/>
          <w:szCs w:val="24"/>
        </w:rPr>
      </w:pPr>
    </w:p>
    <w:p w14:paraId="26D955F7" w14:textId="77777777" w:rsidR="005C3495" w:rsidRDefault="005C3495" w:rsidP="00090BC6">
      <w:pPr>
        <w:spacing w:after="0" w:line="240" w:lineRule="auto"/>
        <w:ind w:right="144"/>
        <w:rPr>
          <w:rFonts w:eastAsia="Times New Roman" w:cs="Times New Roman"/>
          <w:b/>
          <w:bCs/>
          <w:sz w:val="24"/>
          <w:szCs w:val="24"/>
        </w:rPr>
      </w:pPr>
    </w:p>
    <w:p w14:paraId="3444BA1F" w14:textId="54DD1C40" w:rsidR="00090BC6" w:rsidRDefault="00090BC6" w:rsidP="00090BC6">
      <w:pPr>
        <w:spacing w:after="0" w:line="240" w:lineRule="auto"/>
        <w:ind w:right="144"/>
        <w:rPr>
          <w:rFonts w:eastAsia="Times New Roman" w:cs="Times New Roman"/>
          <w:b/>
          <w:bCs/>
          <w:sz w:val="24"/>
          <w:szCs w:val="24"/>
        </w:rPr>
      </w:pPr>
      <w:r w:rsidRPr="00DD072A">
        <w:rPr>
          <w:rFonts w:eastAsia="Times New Roman" w:cs="Times New Roman"/>
          <w:b/>
          <w:bCs/>
          <w:sz w:val="24"/>
          <w:szCs w:val="24"/>
        </w:rPr>
        <w:lastRenderedPageBreak/>
        <w:t xml:space="preserve">ASSIGNMENTS AND OTHER COURSE REQUIREMENTS: </w:t>
      </w:r>
    </w:p>
    <w:p w14:paraId="7AC3BC52" w14:textId="77777777" w:rsidR="005C3495" w:rsidRPr="00DD072A" w:rsidRDefault="005C3495" w:rsidP="00090BC6">
      <w:pPr>
        <w:spacing w:after="0" w:line="240" w:lineRule="auto"/>
        <w:ind w:right="144"/>
        <w:rPr>
          <w:rFonts w:eastAsia="Times New Roman" w:cs="Times New Roman"/>
          <w:b/>
          <w:bCs/>
          <w:sz w:val="24"/>
          <w:szCs w:val="24"/>
        </w:rPr>
      </w:pPr>
    </w:p>
    <w:p w14:paraId="13C50431" w14:textId="3FB32B68" w:rsidR="00090BC6" w:rsidRDefault="001E2158" w:rsidP="00090BC6">
      <w:pPr>
        <w:pStyle w:val="ListParagraph"/>
        <w:numPr>
          <w:ilvl w:val="0"/>
          <w:numId w:val="2"/>
        </w:numPr>
        <w:spacing w:after="0" w:line="240" w:lineRule="auto"/>
        <w:ind w:right="144"/>
        <w:rPr>
          <w:rFonts w:eastAsia="Times New Roman" w:cs="Times New Roman"/>
          <w:bCs/>
          <w:sz w:val="24"/>
          <w:szCs w:val="24"/>
        </w:rPr>
      </w:pPr>
      <w:r>
        <w:rPr>
          <w:rFonts w:eastAsia="Times New Roman" w:cs="Times New Roman"/>
          <w:bCs/>
          <w:sz w:val="24"/>
          <w:szCs w:val="24"/>
        </w:rPr>
        <w:t xml:space="preserve">Unit/Final Projects and Explorations </w:t>
      </w:r>
      <w:r w:rsidR="006163D9">
        <w:rPr>
          <w:rFonts w:eastAsia="Times New Roman" w:cs="Times New Roman"/>
          <w:bCs/>
          <w:sz w:val="24"/>
          <w:szCs w:val="24"/>
        </w:rPr>
        <w:t xml:space="preserve"> </w:t>
      </w:r>
      <w:r w:rsidR="007675AE">
        <w:rPr>
          <w:rFonts w:eastAsia="Times New Roman" w:cs="Times New Roman"/>
          <w:bCs/>
          <w:sz w:val="24"/>
          <w:szCs w:val="24"/>
        </w:rPr>
        <w:t>(</w:t>
      </w:r>
      <w:r w:rsidR="005C3495">
        <w:rPr>
          <w:rFonts w:eastAsia="Times New Roman" w:cs="Times New Roman"/>
          <w:bCs/>
          <w:sz w:val="24"/>
          <w:szCs w:val="24"/>
        </w:rPr>
        <w:t>5 semester projects at 125</w:t>
      </w:r>
      <w:r w:rsidR="007675AE">
        <w:rPr>
          <w:rFonts w:eastAsia="Times New Roman" w:cs="Times New Roman"/>
          <w:bCs/>
          <w:sz w:val="24"/>
          <w:szCs w:val="24"/>
        </w:rPr>
        <w:t xml:space="preserve"> </w:t>
      </w:r>
      <w:proofErr w:type="spellStart"/>
      <w:r w:rsidR="007675AE">
        <w:rPr>
          <w:rFonts w:eastAsia="Times New Roman" w:cs="Times New Roman"/>
          <w:bCs/>
          <w:sz w:val="24"/>
          <w:szCs w:val="24"/>
        </w:rPr>
        <w:t>pts</w:t>
      </w:r>
      <w:proofErr w:type="spellEnd"/>
      <w:r w:rsidR="00292F5C">
        <w:rPr>
          <w:rFonts w:eastAsia="Times New Roman" w:cs="Times New Roman"/>
          <w:bCs/>
          <w:sz w:val="24"/>
          <w:szCs w:val="24"/>
        </w:rPr>
        <w:t xml:space="preserve"> each –</w:t>
      </w:r>
      <w:r>
        <w:rPr>
          <w:rFonts w:eastAsia="Times New Roman" w:cs="Times New Roman"/>
          <w:bCs/>
          <w:sz w:val="24"/>
          <w:szCs w:val="24"/>
        </w:rPr>
        <w:t xml:space="preserve"> </w:t>
      </w:r>
      <w:r w:rsidR="005C3495">
        <w:rPr>
          <w:rFonts w:eastAsia="Times New Roman" w:cs="Times New Roman"/>
          <w:bCs/>
          <w:sz w:val="24"/>
          <w:szCs w:val="24"/>
        </w:rPr>
        <w:t>625</w:t>
      </w:r>
      <w:r>
        <w:rPr>
          <w:rFonts w:eastAsia="Times New Roman" w:cs="Times New Roman"/>
          <w:bCs/>
          <w:sz w:val="24"/>
          <w:szCs w:val="24"/>
        </w:rPr>
        <w:t xml:space="preserve"> </w:t>
      </w:r>
      <w:proofErr w:type="spellStart"/>
      <w:r>
        <w:rPr>
          <w:rFonts w:eastAsia="Times New Roman" w:cs="Times New Roman"/>
          <w:bCs/>
          <w:sz w:val="24"/>
          <w:szCs w:val="24"/>
        </w:rPr>
        <w:t>p</w:t>
      </w:r>
      <w:r w:rsidR="00292F5C">
        <w:rPr>
          <w:rFonts w:eastAsia="Times New Roman" w:cs="Times New Roman"/>
          <w:bCs/>
          <w:sz w:val="24"/>
          <w:szCs w:val="24"/>
        </w:rPr>
        <w:t>ts</w:t>
      </w:r>
      <w:proofErr w:type="spellEnd"/>
      <w:r w:rsidR="00292F5C">
        <w:rPr>
          <w:rFonts w:eastAsia="Times New Roman" w:cs="Times New Roman"/>
          <w:bCs/>
          <w:sz w:val="24"/>
          <w:szCs w:val="24"/>
        </w:rPr>
        <w:t xml:space="preserve"> total</w:t>
      </w:r>
      <w:r w:rsidR="00090BC6" w:rsidRPr="00DD072A">
        <w:rPr>
          <w:rFonts w:eastAsia="Times New Roman" w:cs="Times New Roman"/>
          <w:bCs/>
          <w:sz w:val="24"/>
          <w:szCs w:val="24"/>
        </w:rPr>
        <w:t>)</w:t>
      </w:r>
    </w:p>
    <w:p w14:paraId="0BBDE807" w14:textId="6EC50172" w:rsidR="00292F5C" w:rsidRDefault="00292F5C" w:rsidP="00090BC6">
      <w:pPr>
        <w:pStyle w:val="ListParagraph"/>
        <w:numPr>
          <w:ilvl w:val="0"/>
          <w:numId w:val="2"/>
        </w:numPr>
        <w:spacing w:after="0" w:line="240" w:lineRule="auto"/>
        <w:ind w:right="144"/>
        <w:rPr>
          <w:rFonts w:eastAsia="Times New Roman" w:cs="Times New Roman"/>
          <w:bCs/>
          <w:sz w:val="24"/>
          <w:szCs w:val="24"/>
        </w:rPr>
      </w:pPr>
      <w:r>
        <w:rPr>
          <w:rFonts w:eastAsia="Times New Roman" w:cs="Times New Roman"/>
          <w:bCs/>
          <w:sz w:val="24"/>
          <w:szCs w:val="24"/>
        </w:rPr>
        <w:t>Critique Attendance and Participa</w:t>
      </w:r>
      <w:r w:rsidR="005C3495">
        <w:rPr>
          <w:rFonts w:eastAsia="Times New Roman" w:cs="Times New Roman"/>
          <w:bCs/>
          <w:sz w:val="24"/>
          <w:szCs w:val="24"/>
        </w:rPr>
        <w:t>tion (5 semester critiques at 25</w:t>
      </w:r>
      <w:r>
        <w:rPr>
          <w:rFonts w:eastAsia="Times New Roman" w:cs="Times New Roman"/>
          <w:bCs/>
          <w:sz w:val="24"/>
          <w:szCs w:val="24"/>
        </w:rPr>
        <w:t xml:space="preserve"> </w:t>
      </w:r>
      <w:proofErr w:type="spellStart"/>
      <w:r>
        <w:rPr>
          <w:rFonts w:eastAsia="Times New Roman" w:cs="Times New Roman"/>
          <w:bCs/>
          <w:sz w:val="24"/>
          <w:szCs w:val="24"/>
        </w:rPr>
        <w:t>pts</w:t>
      </w:r>
      <w:proofErr w:type="spellEnd"/>
      <w:r>
        <w:rPr>
          <w:rFonts w:eastAsia="Times New Roman" w:cs="Times New Roman"/>
          <w:bCs/>
          <w:sz w:val="24"/>
          <w:szCs w:val="24"/>
        </w:rPr>
        <w:t xml:space="preserve"> each –</w:t>
      </w:r>
      <w:r w:rsidR="005C3495">
        <w:rPr>
          <w:rFonts w:eastAsia="Times New Roman" w:cs="Times New Roman"/>
          <w:bCs/>
          <w:sz w:val="24"/>
          <w:szCs w:val="24"/>
        </w:rPr>
        <w:t xml:space="preserve"> 125</w:t>
      </w:r>
      <w:r>
        <w:rPr>
          <w:rFonts w:eastAsia="Times New Roman" w:cs="Times New Roman"/>
          <w:bCs/>
          <w:sz w:val="24"/>
          <w:szCs w:val="24"/>
        </w:rPr>
        <w:t xml:space="preserve"> </w:t>
      </w:r>
      <w:proofErr w:type="spellStart"/>
      <w:r>
        <w:rPr>
          <w:rFonts w:eastAsia="Times New Roman" w:cs="Times New Roman"/>
          <w:bCs/>
          <w:sz w:val="24"/>
          <w:szCs w:val="24"/>
        </w:rPr>
        <w:t>pts</w:t>
      </w:r>
      <w:proofErr w:type="spellEnd"/>
      <w:r>
        <w:rPr>
          <w:rFonts w:eastAsia="Times New Roman" w:cs="Times New Roman"/>
          <w:bCs/>
          <w:sz w:val="24"/>
          <w:szCs w:val="24"/>
        </w:rPr>
        <w:t xml:space="preserve"> total)</w:t>
      </w:r>
    </w:p>
    <w:p w14:paraId="64432ED2" w14:textId="16D5752B" w:rsidR="00090BC6" w:rsidRPr="00292F5C" w:rsidRDefault="00292F5C" w:rsidP="00292F5C">
      <w:pPr>
        <w:pStyle w:val="ListParagraph"/>
        <w:numPr>
          <w:ilvl w:val="0"/>
          <w:numId w:val="2"/>
        </w:numPr>
        <w:spacing w:after="0" w:line="240" w:lineRule="auto"/>
        <w:ind w:right="144"/>
        <w:rPr>
          <w:rFonts w:eastAsia="Times New Roman" w:cs="Times New Roman"/>
          <w:bCs/>
          <w:sz w:val="24"/>
          <w:szCs w:val="24"/>
        </w:rPr>
      </w:pPr>
      <w:r>
        <w:rPr>
          <w:rFonts w:eastAsia="Times New Roman" w:cs="Times New Roman"/>
          <w:bCs/>
          <w:sz w:val="24"/>
          <w:szCs w:val="24"/>
        </w:rPr>
        <w:t>Regular Attendance and C</w:t>
      </w:r>
      <w:r w:rsidR="00090BC6" w:rsidRPr="00DD072A">
        <w:rPr>
          <w:rFonts w:eastAsia="Times New Roman" w:cs="Times New Roman"/>
          <w:bCs/>
          <w:sz w:val="24"/>
          <w:szCs w:val="24"/>
        </w:rPr>
        <w:t>l</w:t>
      </w:r>
      <w:r>
        <w:rPr>
          <w:rFonts w:eastAsia="Times New Roman" w:cs="Times New Roman"/>
          <w:bCs/>
          <w:sz w:val="24"/>
          <w:szCs w:val="24"/>
        </w:rPr>
        <w:t>ass P</w:t>
      </w:r>
      <w:r w:rsidR="005C3495">
        <w:rPr>
          <w:rFonts w:eastAsia="Times New Roman" w:cs="Times New Roman"/>
          <w:bCs/>
          <w:sz w:val="24"/>
          <w:szCs w:val="24"/>
        </w:rPr>
        <w:t>articipation (worth up to 250</w:t>
      </w:r>
      <w:r w:rsidR="00090BC6" w:rsidRPr="00DD072A">
        <w:rPr>
          <w:rFonts w:eastAsia="Times New Roman" w:cs="Times New Roman"/>
          <w:bCs/>
          <w:sz w:val="24"/>
          <w:szCs w:val="24"/>
        </w:rPr>
        <w:t xml:space="preserve"> </w:t>
      </w:r>
      <w:proofErr w:type="spellStart"/>
      <w:r w:rsidR="00090BC6" w:rsidRPr="00DD072A">
        <w:rPr>
          <w:rFonts w:eastAsia="Times New Roman" w:cs="Times New Roman"/>
          <w:bCs/>
          <w:sz w:val="24"/>
          <w:szCs w:val="24"/>
        </w:rPr>
        <w:t>pts</w:t>
      </w:r>
      <w:proofErr w:type="spellEnd"/>
      <w:r w:rsidR="00090BC6" w:rsidRPr="00DD072A">
        <w:rPr>
          <w:rFonts w:eastAsia="Times New Roman" w:cs="Times New Roman"/>
          <w:bCs/>
          <w:sz w:val="24"/>
          <w:szCs w:val="24"/>
        </w:rPr>
        <w:t>)</w:t>
      </w:r>
    </w:p>
    <w:p w14:paraId="0068176B" w14:textId="77777777" w:rsidR="00090BC6" w:rsidRPr="00DD072A" w:rsidRDefault="00090BC6" w:rsidP="00090BC6">
      <w:pPr>
        <w:spacing w:after="0" w:line="240" w:lineRule="auto"/>
        <w:ind w:right="144"/>
        <w:rPr>
          <w:rFonts w:eastAsia="Times New Roman" w:cs="Times New Roman"/>
          <w:b/>
          <w:bCs/>
          <w:sz w:val="24"/>
          <w:szCs w:val="24"/>
        </w:rPr>
      </w:pPr>
    </w:p>
    <w:p w14:paraId="2E5770D1" w14:textId="4BB6C680" w:rsidR="00990E8D" w:rsidRDefault="00090BC6" w:rsidP="0069107A">
      <w:pPr>
        <w:spacing w:after="0" w:line="240" w:lineRule="auto"/>
        <w:ind w:right="144"/>
        <w:rPr>
          <w:rFonts w:eastAsia="Times New Roman" w:cs="Times New Roman"/>
          <w:sz w:val="24"/>
          <w:szCs w:val="24"/>
        </w:rPr>
      </w:pPr>
      <w:r w:rsidRPr="00DD072A">
        <w:rPr>
          <w:rFonts w:eastAsia="Times New Roman" w:cs="Times New Roman"/>
          <w:b/>
          <w:bCs/>
          <w:sz w:val="24"/>
          <w:szCs w:val="24"/>
        </w:rPr>
        <w:t>FINAL</w:t>
      </w:r>
      <w:r w:rsidRPr="00DD072A">
        <w:rPr>
          <w:rFonts w:eastAsia="Times New Roman" w:cs="Times New Roman"/>
          <w:b/>
          <w:bCs/>
          <w:spacing w:val="1"/>
          <w:sz w:val="24"/>
          <w:szCs w:val="24"/>
        </w:rPr>
        <w:t xml:space="preserve"> </w:t>
      </w:r>
      <w:r w:rsidRPr="00DD072A">
        <w:rPr>
          <w:rFonts w:eastAsia="Times New Roman" w:cs="Times New Roman"/>
          <w:b/>
          <w:bCs/>
          <w:sz w:val="24"/>
          <w:szCs w:val="24"/>
        </w:rPr>
        <w:t>EXAMINAT</w:t>
      </w:r>
      <w:r w:rsidRPr="00DD072A">
        <w:rPr>
          <w:rFonts w:eastAsia="Times New Roman" w:cs="Times New Roman"/>
          <w:b/>
          <w:bCs/>
          <w:spacing w:val="1"/>
          <w:sz w:val="24"/>
          <w:szCs w:val="24"/>
        </w:rPr>
        <w:t>IO</w:t>
      </w:r>
      <w:r w:rsidRPr="00DD072A">
        <w:rPr>
          <w:rFonts w:eastAsia="Times New Roman" w:cs="Times New Roman"/>
          <w:b/>
          <w:bCs/>
          <w:sz w:val="24"/>
          <w:szCs w:val="24"/>
        </w:rPr>
        <w:t>N</w:t>
      </w:r>
      <w:r w:rsidRPr="00DD072A">
        <w:rPr>
          <w:rFonts w:eastAsia="Times New Roman" w:cs="Times New Roman"/>
          <w:sz w:val="24"/>
          <w:szCs w:val="24"/>
        </w:rPr>
        <w:t>:</w:t>
      </w:r>
      <w:r w:rsidRPr="00DD072A">
        <w:rPr>
          <w:rFonts w:eastAsia="Times New Roman" w:cs="Times New Roman"/>
          <w:spacing w:val="-3"/>
          <w:sz w:val="24"/>
          <w:szCs w:val="24"/>
        </w:rPr>
        <w:t xml:space="preserve"> </w:t>
      </w:r>
      <w:r w:rsidR="00E6469D">
        <w:rPr>
          <w:rFonts w:eastAsia="Times New Roman" w:cs="Times New Roman"/>
          <w:sz w:val="24"/>
          <w:szCs w:val="24"/>
        </w:rPr>
        <w:t>Final critique will be held on Friday, December 4, 2015 from 12:00 – 3:00PM. Final semester projects are due in class at that time.</w:t>
      </w:r>
      <w:r w:rsidRPr="00DD072A">
        <w:rPr>
          <w:rFonts w:eastAsia="Times New Roman" w:cs="Times New Roman"/>
          <w:sz w:val="24"/>
          <w:szCs w:val="24"/>
        </w:rPr>
        <w:t xml:space="preserve">  </w:t>
      </w:r>
    </w:p>
    <w:p w14:paraId="7F57AAFF" w14:textId="77777777" w:rsidR="0069107A" w:rsidRPr="00DD072A" w:rsidRDefault="0069107A" w:rsidP="0069107A">
      <w:pPr>
        <w:spacing w:before="16" w:after="0" w:line="260" w:lineRule="exact"/>
        <w:ind w:right="144"/>
        <w:rPr>
          <w:sz w:val="24"/>
          <w:szCs w:val="24"/>
        </w:rPr>
      </w:pPr>
    </w:p>
    <w:p w14:paraId="26DE5538" w14:textId="0FCE6BFD" w:rsidR="00EF0446" w:rsidRPr="00292F5C" w:rsidRDefault="009C48CC" w:rsidP="00292F5C">
      <w:pPr>
        <w:spacing w:after="0" w:line="239" w:lineRule="auto"/>
        <w:ind w:right="144"/>
        <w:rPr>
          <w:rFonts w:eastAsia="Times New Roman" w:cs="Times New Roman"/>
          <w:sz w:val="24"/>
          <w:szCs w:val="24"/>
        </w:rPr>
      </w:pPr>
      <w:r w:rsidRPr="00DD072A">
        <w:rPr>
          <w:rFonts w:eastAsia="Times New Roman" w:cs="Times New Roman"/>
          <w:b/>
          <w:bCs/>
          <w:sz w:val="24"/>
          <w:szCs w:val="24"/>
        </w:rPr>
        <w:t>EVALUA</w:t>
      </w:r>
      <w:r w:rsidRPr="00DD072A">
        <w:rPr>
          <w:rFonts w:eastAsia="Times New Roman" w:cs="Times New Roman"/>
          <w:b/>
          <w:bCs/>
          <w:spacing w:val="1"/>
          <w:sz w:val="24"/>
          <w:szCs w:val="24"/>
        </w:rPr>
        <w:t>T</w:t>
      </w:r>
      <w:r w:rsidRPr="00DD072A">
        <w:rPr>
          <w:rFonts w:eastAsia="Times New Roman" w:cs="Times New Roman"/>
          <w:b/>
          <w:bCs/>
          <w:sz w:val="24"/>
          <w:szCs w:val="24"/>
        </w:rPr>
        <w:t>ION AND GRADIN</w:t>
      </w:r>
      <w:r w:rsidRPr="00DD072A">
        <w:rPr>
          <w:rFonts w:eastAsia="Times New Roman" w:cs="Times New Roman"/>
          <w:b/>
          <w:bCs/>
          <w:spacing w:val="1"/>
          <w:sz w:val="24"/>
          <w:szCs w:val="24"/>
        </w:rPr>
        <w:t>G</w:t>
      </w:r>
      <w:r w:rsidRPr="00DD072A">
        <w:rPr>
          <w:rFonts w:eastAsia="Times New Roman" w:cs="Times New Roman"/>
          <w:sz w:val="24"/>
          <w:szCs w:val="24"/>
        </w:rPr>
        <w:t>:</w:t>
      </w:r>
      <w:r w:rsidRPr="00DD072A">
        <w:rPr>
          <w:rFonts w:eastAsia="Times New Roman" w:cs="Times New Roman"/>
          <w:spacing w:val="-1"/>
          <w:sz w:val="24"/>
          <w:szCs w:val="24"/>
        </w:rPr>
        <w:t xml:space="preserve"> </w:t>
      </w:r>
      <w:r w:rsidR="00E065F9" w:rsidRPr="00DD072A">
        <w:rPr>
          <w:rFonts w:eastAsia="Times New Roman" w:cs="Times New Roman"/>
          <w:sz w:val="24"/>
          <w:szCs w:val="24"/>
        </w:rPr>
        <w:t xml:space="preserve">This course will use </w:t>
      </w:r>
      <w:r w:rsidR="006929DF" w:rsidRPr="00DD072A">
        <w:rPr>
          <w:rFonts w:eastAsia="Times New Roman" w:cs="Times New Roman"/>
          <w:sz w:val="24"/>
          <w:szCs w:val="24"/>
        </w:rPr>
        <w:t xml:space="preserve">a modified version of </w:t>
      </w:r>
      <w:r w:rsidR="00E065F9" w:rsidRPr="00DD072A">
        <w:rPr>
          <w:rFonts w:eastAsia="Times New Roman" w:cs="Times New Roman"/>
          <w:sz w:val="24"/>
          <w:szCs w:val="24"/>
        </w:rPr>
        <w:t xml:space="preserve">the UNCG Grading scale available at: </w:t>
      </w:r>
      <w:hyperlink r:id="rId10" w:history="1">
        <w:r w:rsidR="00E065F9" w:rsidRPr="00DD072A">
          <w:rPr>
            <w:rStyle w:val="Hyperlink"/>
            <w:rFonts w:eastAsia="Times New Roman" w:cs="Times New Roman"/>
            <w:sz w:val="24"/>
            <w:szCs w:val="24"/>
          </w:rPr>
          <w:t>http://www.uncg.edu/reg/Grades/GPA.html</w:t>
        </w:r>
      </w:hyperlink>
      <w:proofErr w:type="gramStart"/>
      <w:r w:rsidR="00E065F9" w:rsidRPr="00DD072A">
        <w:rPr>
          <w:rFonts w:eastAsia="Times New Roman" w:cs="Times New Roman"/>
          <w:sz w:val="24"/>
          <w:szCs w:val="24"/>
        </w:rPr>
        <w:t xml:space="preserve"> </w:t>
      </w:r>
      <w:r w:rsidR="006929DF" w:rsidRPr="00DD072A">
        <w:rPr>
          <w:rFonts w:eastAsia="Times New Roman" w:cs="Times New Roman"/>
          <w:sz w:val="24"/>
          <w:szCs w:val="24"/>
        </w:rPr>
        <w:t>.</w:t>
      </w:r>
      <w:proofErr w:type="gramEnd"/>
      <w:r w:rsidR="006929DF" w:rsidRPr="00DD072A">
        <w:rPr>
          <w:rFonts w:eastAsia="Times New Roman" w:cs="Times New Roman"/>
          <w:sz w:val="24"/>
          <w:szCs w:val="24"/>
        </w:rPr>
        <w:t xml:space="preserve"> Plus and minus grades will be given.  Semester grades will be determined based on the total accumulated points in the course</w:t>
      </w:r>
      <w:r w:rsidR="00EF0446">
        <w:rPr>
          <w:rFonts w:eastAsia="Times New Roman" w:cs="Times New Roman"/>
          <w:sz w:val="24"/>
          <w:szCs w:val="24"/>
        </w:rPr>
        <w:t>, as follows:</w:t>
      </w:r>
    </w:p>
    <w:p w14:paraId="2B451968" w14:textId="77777777" w:rsidR="008F1D8F" w:rsidRDefault="008F1D8F" w:rsidP="00EA7D56">
      <w:pPr>
        <w:spacing w:before="16" w:after="0" w:line="260" w:lineRule="exact"/>
        <w:ind w:right="144"/>
        <w:rPr>
          <w:b/>
          <w:sz w:val="24"/>
          <w:szCs w:val="24"/>
        </w:rPr>
      </w:pPr>
    </w:p>
    <w:tbl>
      <w:tblPr>
        <w:tblpPr w:leftFromText="180" w:rightFromText="180" w:vertAnchor="page" w:horzAnchor="page" w:tblpX="1227" w:tblpY="5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1528"/>
        <w:gridCol w:w="6290"/>
      </w:tblGrid>
      <w:tr w:rsidR="00292F5C" w:rsidRPr="00DD072A" w14:paraId="0658B473" w14:textId="77777777" w:rsidTr="00B446FD">
        <w:trPr>
          <w:trHeight w:val="118"/>
        </w:trPr>
        <w:tc>
          <w:tcPr>
            <w:tcW w:w="9723" w:type="dxa"/>
            <w:gridSpan w:val="3"/>
          </w:tcPr>
          <w:p w14:paraId="51E2D6D6"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 xml:space="preserve">Total Accumulated Points </w:t>
            </w:r>
          </w:p>
        </w:tc>
      </w:tr>
      <w:tr w:rsidR="00292F5C" w:rsidRPr="00DD072A" w14:paraId="312BB0D9" w14:textId="77777777" w:rsidTr="00B446FD">
        <w:trPr>
          <w:trHeight w:val="118"/>
        </w:trPr>
        <w:tc>
          <w:tcPr>
            <w:tcW w:w="1905" w:type="dxa"/>
          </w:tcPr>
          <w:p w14:paraId="140F580D"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965-1000</w:t>
            </w:r>
          </w:p>
        </w:tc>
        <w:tc>
          <w:tcPr>
            <w:tcW w:w="1528" w:type="dxa"/>
          </w:tcPr>
          <w:p w14:paraId="2BB1AE03"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A+</w:t>
            </w:r>
          </w:p>
        </w:tc>
        <w:tc>
          <w:tcPr>
            <w:tcW w:w="6290" w:type="dxa"/>
            <w:vMerge w:val="restart"/>
          </w:tcPr>
          <w:p w14:paraId="5A6D60E9" w14:textId="77777777" w:rsidR="00292F5C" w:rsidRPr="00DD072A" w:rsidRDefault="00292F5C" w:rsidP="00B446FD">
            <w:pPr>
              <w:pStyle w:val="NoSpacing"/>
              <w:spacing w:line="276" w:lineRule="auto"/>
              <w:rPr>
                <w:rFonts w:asciiTheme="minorHAnsi" w:hAnsiTheme="minorHAnsi"/>
                <w:sz w:val="24"/>
                <w:szCs w:val="24"/>
                <w:shd w:val="clear" w:color="auto" w:fill="FFFFFF"/>
              </w:rPr>
            </w:pPr>
            <w:r w:rsidRPr="00DD072A">
              <w:rPr>
                <w:rFonts w:asciiTheme="minorHAnsi" w:hAnsiTheme="minorHAnsi"/>
                <w:sz w:val="24"/>
                <w:szCs w:val="24"/>
                <w:shd w:val="clear" w:color="auto" w:fill="FFFFFF"/>
              </w:rPr>
              <w:t xml:space="preserve">Work of exceptional quality. All projects submitted on time and in proper format, demonstrating thoughtful engagement with course content and application of learning. Student initiates, discusses, and provides provocative thoughts when participating in discussions. </w:t>
            </w:r>
          </w:p>
        </w:tc>
      </w:tr>
      <w:tr w:rsidR="00292F5C" w:rsidRPr="00DD072A" w14:paraId="07540B90" w14:textId="77777777" w:rsidTr="00B446FD">
        <w:trPr>
          <w:trHeight w:val="118"/>
        </w:trPr>
        <w:tc>
          <w:tcPr>
            <w:tcW w:w="1905" w:type="dxa"/>
          </w:tcPr>
          <w:p w14:paraId="742C4561"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935-964</w:t>
            </w:r>
          </w:p>
        </w:tc>
        <w:tc>
          <w:tcPr>
            <w:tcW w:w="1528" w:type="dxa"/>
          </w:tcPr>
          <w:p w14:paraId="616E7E31"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A</w:t>
            </w:r>
          </w:p>
        </w:tc>
        <w:tc>
          <w:tcPr>
            <w:tcW w:w="6290" w:type="dxa"/>
            <w:vMerge/>
          </w:tcPr>
          <w:p w14:paraId="66EC03A0" w14:textId="77777777" w:rsidR="00292F5C" w:rsidRPr="00DD072A" w:rsidRDefault="00292F5C" w:rsidP="00B446FD">
            <w:pPr>
              <w:pStyle w:val="NoSpacing"/>
              <w:spacing w:line="276" w:lineRule="auto"/>
              <w:rPr>
                <w:rFonts w:asciiTheme="minorHAnsi" w:hAnsiTheme="minorHAnsi"/>
                <w:sz w:val="24"/>
                <w:szCs w:val="24"/>
              </w:rPr>
            </w:pPr>
          </w:p>
        </w:tc>
      </w:tr>
      <w:tr w:rsidR="00292F5C" w:rsidRPr="00DD072A" w14:paraId="250E78DE" w14:textId="77777777" w:rsidTr="00B446FD">
        <w:trPr>
          <w:trHeight w:val="438"/>
        </w:trPr>
        <w:tc>
          <w:tcPr>
            <w:tcW w:w="1905" w:type="dxa"/>
          </w:tcPr>
          <w:p w14:paraId="3E4C3F25"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900-934</w:t>
            </w:r>
          </w:p>
        </w:tc>
        <w:tc>
          <w:tcPr>
            <w:tcW w:w="1528" w:type="dxa"/>
          </w:tcPr>
          <w:p w14:paraId="0E1F5240"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A-</w:t>
            </w:r>
          </w:p>
        </w:tc>
        <w:tc>
          <w:tcPr>
            <w:tcW w:w="6290" w:type="dxa"/>
            <w:vMerge/>
          </w:tcPr>
          <w:p w14:paraId="62A312A0" w14:textId="77777777" w:rsidR="00292F5C" w:rsidRPr="00DD072A" w:rsidRDefault="00292F5C" w:rsidP="00B446FD">
            <w:pPr>
              <w:pStyle w:val="NoSpacing"/>
              <w:spacing w:line="276" w:lineRule="auto"/>
              <w:rPr>
                <w:rFonts w:asciiTheme="minorHAnsi" w:hAnsiTheme="minorHAnsi"/>
                <w:sz w:val="24"/>
                <w:szCs w:val="24"/>
              </w:rPr>
            </w:pPr>
          </w:p>
        </w:tc>
      </w:tr>
      <w:tr w:rsidR="00292F5C" w:rsidRPr="00DD072A" w14:paraId="56CB6BD2" w14:textId="77777777" w:rsidTr="00B446FD">
        <w:trPr>
          <w:trHeight w:val="118"/>
        </w:trPr>
        <w:tc>
          <w:tcPr>
            <w:tcW w:w="1905" w:type="dxa"/>
          </w:tcPr>
          <w:p w14:paraId="373F8FFA"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865-899</w:t>
            </w:r>
          </w:p>
        </w:tc>
        <w:tc>
          <w:tcPr>
            <w:tcW w:w="1528" w:type="dxa"/>
          </w:tcPr>
          <w:p w14:paraId="1C832D8F"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B+</w:t>
            </w:r>
          </w:p>
        </w:tc>
        <w:tc>
          <w:tcPr>
            <w:tcW w:w="6290" w:type="dxa"/>
            <w:vMerge w:val="restart"/>
          </w:tcPr>
          <w:p w14:paraId="6F778237" w14:textId="77777777" w:rsidR="00292F5C" w:rsidRPr="00DD072A" w:rsidRDefault="00292F5C" w:rsidP="00B446FD">
            <w:pPr>
              <w:pStyle w:val="NoSpacing"/>
              <w:rPr>
                <w:rFonts w:asciiTheme="minorHAnsi" w:hAnsiTheme="minorHAnsi"/>
                <w:b/>
                <w:sz w:val="24"/>
                <w:szCs w:val="24"/>
                <w:shd w:val="clear" w:color="auto" w:fill="FFFFFF"/>
              </w:rPr>
            </w:pPr>
            <w:r w:rsidRPr="00DD072A">
              <w:rPr>
                <w:rFonts w:asciiTheme="minorHAnsi" w:hAnsiTheme="minorHAnsi"/>
                <w:sz w:val="24"/>
                <w:szCs w:val="24"/>
                <w:shd w:val="clear" w:color="auto" w:fill="FFFFFF"/>
              </w:rPr>
              <w:t>Work of very good quality. All projects submitted on time and in proper format, demonstrating understanding of course content. Good participation in discussions, initiating ideas and responding thoughtfully.</w:t>
            </w:r>
          </w:p>
        </w:tc>
      </w:tr>
      <w:tr w:rsidR="00292F5C" w:rsidRPr="00DD072A" w14:paraId="201A2698" w14:textId="77777777" w:rsidTr="00B446FD">
        <w:trPr>
          <w:trHeight w:val="118"/>
        </w:trPr>
        <w:tc>
          <w:tcPr>
            <w:tcW w:w="1905" w:type="dxa"/>
          </w:tcPr>
          <w:p w14:paraId="54F42A3C"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835-864</w:t>
            </w:r>
          </w:p>
        </w:tc>
        <w:tc>
          <w:tcPr>
            <w:tcW w:w="1528" w:type="dxa"/>
          </w:tcPr>
          <w:p w14:paraId="36051C8F"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B</w:t>
            </w:r>
          </w:p>
        </w:tc>
        <w:tc>
          <w:tcPr>
            <w:tcW w:w="6290" w:type="dxa"/>
            <w:vMerge/>
          </w:tcPr>
          <w:p w14:paraId="7D256ED7" w14:textId="77777777" w:rsidR="00292F5C" w:rsidRPr="00DD072A" w:rsidRDefault="00292F5C" w:rsidP="00B446FD">
            <w:pPr>
              <w:pStyle w:val="NoSpacing"/>
              <w:spacing w:line="276" w:lineRule="auto"/>
              <w:rPr>
                <w:rFonts w:asciiTheme="minorHAnsi" w:hAnsiTheme="minorHAnsi"/>
                <w:sz w:val="24"/>
                <w:szCs w:val="24"/>
              </w:rPr>
            </w:pPr>
          </w:p>
        </w:tc>
      </w:tr>
      <w:tr w:rsidR="00292F5C" w:rsidRPr="00DD072A" w14:paraId="0CFF3F31" w14:textId="77777777" w:rsidTr="00B446FD">
        <w:trPr>
          <w:trHeight w:val="112"/>
        </w:trPr>
        <w:tc>
          <w:tcPr>
            <w:tcW w:w="1905" w:type="dxa"/>
          </w:tcPr>
          <w:p w14:paraId="26474BB2"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800-834</w:t>
            </w:r>
          </w:p>
        </w:tc>
        <w:tc>
          <w:tcPr>
            <w:tcW w:w="1528" w:type="dxa"/>
          </w:tcPr>
          <w:p w14:paraId="182FA12A"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B-</w:t>
            </w:r>
          </w:p>
        </w:tc>
        <w:tc>
          <w:tcPr>
            <w:tcW w:w="6290" w:type="dxa"/>
            <w:vMerge/>
          </w:tcPr>
          <w:p w14:paraId="76469641" w14:textId="77777777" w:rsidR="00292F5C" w:rsidRPr="00DD072A" w:rsidRDefault="00292F5C" w:rsidP="00B446FD">
            <w:pPr>
              <w:pStyle w:val="NoSpacing"/>
              <w:spacing w:line="276" w:lineRule="auto"/>
              <w:rPr>
                <w:rFonts w:asciiTheme="minorHAnsi" w:hAnsiTheme="minorHAnsi"/>
                <w:sz w:val="24"/>
                <w:szCs w:val="24"/>
              </w:rPr>
            </w:pPr>
          </w:p>
        </w:tc>
      </w:tr>
      <w:tr w:rsidR="00292F5C" w:rsidRPr="00DD072A" w14:paraId="12AB16EF" w14:textId="77777777" w:rsidTr="00B446FD">
        <w:trPr>
          <w:trHeight w:val="112"/>
        </w:trPr>
        <w:tc>
          <w:tcPr>
            <w:tcW w:w="1905" w:type="dxa"/>
          </w:tcPr>
          <w:p w14:paraId="3727ECC7"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765-799</w:t>
            </w:r>
          </w:p>
        </w:tc>
        <w:tc>
          <w:tcPr>
            <w:tcW w:w="1528" w:type="dxa"/>
          </w:tcPr>
          <w:p w14:paraId="11B36E0E"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C+</w:t>
            </w:r>
          </w:p>
        </w:tc>
        <w:tc>
          <w:tcPr>
            <w:tcW w:w="6290" w:type="dxa"/>
            <w:vMerge w:val="restart"/>
          </w:tcPr>
          <w:p w14:paraId="2B91C7CF"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shd w:val="clear" w:color="auto" w:fill="FFFFFF"/>
              </w:rPr>
              <w:t>Average work that meets basic course requirements.</w:t>
            </w:r>
            <w:r w:rsidRPr="00DD072A">
              <w:rPr>
                <w:rFonts w:asciiTheme="minorHAnsi" w:hAnsiTheme="minorHAnsi"/>
                <w:b/>
                <w:sz w:val="24"/>
                <w:szCs w:val="24"/>
                <w:shd w:val="clear" w:color="auto" w:fill="FFFFFF"/>
              </w:rPr>
              <w:t xml:space="preserve"> </w:t>
            </w:r>
            <w:r w:rsidRPr="00DD072A">
              <w:rPr>
                <w:rFonts w:asciiTheme="minorHAnsi" w:hAnsiTheme="minorHAnsi"/>
                <w:sz w:val="24"/>
                <w:szCs w:val="24"/>
                <w:shd w:val="clear" w:color="auto" w:fill="FFFFFF"/>
              </w:rPr>
              <w:t xml:space="preserve">Some assignments and discussion boards may be submitted late.  Mostly responds to others rather than initiating a discussion. </w:t>
            </w:r>
          </w:p>
        </w:tc>
      </w:tr>
      <w:tr w:rsidR="00292F5C" w:rsidRPr="00DD072A" w14:paraId="58051FC4" w14:textId="77777777" w:rsidTr="00B446FD">
        <w:trPr>
          <w:trHeight w:val="112"/>
        </w:trPr>
        <w:tc>
          <w:tcPr>
            <w:tcW w:w="1905" w:type="dxa"/>
          </w:tcPr>
          <w:p w14:paraId="489B9448"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735-764</w:t>
            </w:r>
          </w:p>
        </w:tc>
        <w:tc>
          <w:tcPr>
            <w:tcW w:w="1528" w:type="dxa"/>
          </w:tcPr>
          <w:p w14:paraId="1394769C"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C</w:t>
            </w:r>
          </w:p>
        </w:tc>
        <w:tc>
          <w:tcPr>
            <w:tcW w:w="6290" w:type="dxa"/>
            <w:vMerge/>
          </w:tcPr>
          <w:p w14:paraId="4196FA17" w14:textId="77777777" w:rsidR="00292F5C" w:rsidRPr="00DD072A" w:rsidRDefault="00292F5C" w:rsidP="00B446FD">
            <w:pPr>
              <w:pStyle w:val="NoSpacing"/>
              <w:spacing w:line="276" w:lineRule="auto"/>
              <w:rPr>
                <w:rFonts w:asciiTheme="minorHAnsi" w:hAnsiTheme="minorHAnsi"/>
                <w:sz w:val="24"/>
                <w:szCs w:val="24"/>
              </w:rPr>
            </w:pPr>
          </w:p>
        </w:tc>
      </w:tr>
      <w:tr w:rsidR="00292F5C" w:rsidRPr="00DD072A" w14:paraId="2619BE45" w14:textId="77777777" w:rsidTr="00B446FD">
        <w:trPr>
          <w:trHeight w:val="125"/>
        </w:trPr>
        <w:tc>
          <w:tcPr>
            <w:tcW w:w="1905" w:type="dxa"/>
          </w:tcPr>
          <w:p w14:paraId="57A0931E"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700-734</w:t>
            </w:r>
          </w:p>
        </w:tc>
        <w:tc>
          <w:tcPr>
            <w:tcW w:w="1528" w:type="dxa"/>
          </w:tcPr>
          <w:p w14:paraId="4638DBD6"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C-</w:t>
            </w:r>
          </w:p>
        </w:tc>
        <w:tc>
          <w:tcPr>
            <w:tcW w:w="6290" w:type="dxa"/>
            <w:vMerge/>
          </w:tcPr>
          <w:p w14:paraId="0E5676D7" w14:textId="77777777" w:rsidR="00292F5C" w:rsidRPr="00DD072A" w:rsidRDefault="00292F5C" w:rsidP="00B446FD">
            <w:pPr>
              <w:pStyle w:val="NoSpacing"/>
              <w:spacing w:line="276" w:lineRule="auto"/>
              <w:rPr>
                <w:rFonts w:asciiTheme="minorHAnsi" w:hAnsiTheme="minorHAnsi"/>
                <w:sz w:val="24"/>
                <w:szCs w:val="24"/>
              </w:rPr>
            </w:pPr>
          </w:p>
        </w:tc>
      </w:tr>
      <w:tr w:rsidR="00292F5C" w:rsidRPr="00DD072A" w14:paraId="27BDCBA0" w14:textId="77777777" w:rsidTr="00B446FD">
        <w:trPr>
          <w:trHeight w:val="125"/>
        </w:trPr>
        <w:tc>
          <w:tcPr>
            <w:tcW w:w="1905" w:type="dxa"/>
          </w:tcPr>
          <w:p w14:paraId="44A51E54"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Less than 700</w:t>
            </w:r>
          </w:p>
        </w:tc>
        <w:tc>
          <w:tcPr>
            <w:tcW w:w="1528" w:type="dxa"/>
          </w:tcPr>
          <w:p w14:paraId="0D895E60"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rPr>
              <w:t>D-F</w:t>
            </w:r>
          </w:p>
        </w:tc>
        <w:tc>
          <w:tcPr>
            <w:tcW w:w="6290" w:type="dxa"/>
          </w:tcPr>
          <w:p w14:paraId="69F644E4" w14:textId="77777777" w:rsidR="00292F5C" w:rsidRPr="00DD072A" w:rsidRDefault="00292F5C" w:rsidP="00B446FD">
            <w:pPr>
              <w:pStyle w:val="NoSpacing"/>
              <w:spacing w:line="276" w:lineRule="auto"/>
              <w:rPr>
                <w:rFonts w:asciiTheme="minorHAnsi" w:hAnsiTheme="minorHAnsi"/>
                <w:sz w:val="24"/>
                <w:szCs w:val="24"/>
              </w:rPr>
            </w:pPr>
            <w:r w:rsidRPr="00DD072A">
              <w:rPr>
                <w:rFonts w:asciiTheme="minorHAnsi" w:hAnsiTheme="minorHAnsi"/>
                <w:sz w:val="24"/>
                <w:szCs w:val="24"/>
                <w:shd w:val="clear" w:color="auto" w:fill="FFFFFF"/>
              </w:rPr>
              <w:t>Poor quality work that does not meet minimal requirements. Minimal or inappropriate class participation and attendance.</w:t>
            </w:r>
          </w:p>
        </w:tc>
      </w:tr>
    </w:tbl>
    <w:p w14:paraId="15FCA4C0" w14:textId="77777777" w:rsidR="005C3495" w:rsidRDefault="005C3495" w:rsidP="00EA7D56">
      <w:pPr>
        <w:spacing w:before="16" w:after="0" w:line="260" w:lineRule="exact"/>
        <w:ind w:right="144"/>
        <w:rPr>
          <w:b/>
          <w:sz w:val="24"/>
          <w:szCs w:val="24"/>
        </w:rPr>
      </w:pPr>
    </w:p>
    <w:p w14:paraId="0EC633B4" w14:textId="27165968" w:rsidR="00EA7D56" w:rsidRPr="00DD072A" w:rsidRDefault="00EA7D56" w:rsidP="00EA7D56">
      <w:pPr>
        <w:spacing w:before="16" w:after="0" w:line="260" w:lineRule="exact"/>
        <w:ind w:right="144"/>
        <w:rPr>
          <w:sz w:val="24"/>
          <w:szCs w:val="24"/>
        </w:rPr>
      </w:pPr>
      <w:r w:rsidRPr="00DD072A">
        <w:rPr>
          <w:b/>
          <w:sz w:val="24"/>
          <w:szCs w:val="24"/>
        </w:rPr>
        <w:t xml:space="preserve">CLASS PARTICIPATION AND ATTENDANCE: </w:t>
      </w:r>
      <w:r w:rsidR="002147ED">
        <w:rPr>
          <w:sz w:val="24"/>
          <w:szCs w:val="24"/>
        </w:rPr>
        <w:t>This class is</w:t>
      </w:r>
      <w:r w:rsidRPr="00DD072A">
        <w:rPr>
          <w:sz w:val="24"/>
          <w:szCs w:val="24"/>
        </w:rPr>
        <w:t xml:space="preserve"> based on collaborative learning through studio </w:t>
      </w:r>
      <w:r w:rsidR="002147ED">
        <w:rPr>
          <w:sz w:val="24"/>
          <w:szCs w:val="24"/>
        </w:rPr>
        <w:t>explorations</w:t>
      </w:r>
      <w:r w:rsidRPr="00DD072A">
        <w:rPr>
          <w:sz w:val="24"/>
          <w:szCs w:val="24"/>
        </w:rPr>
        <w:t xml:space="preserve">, </w:t>
      </w:r>
      <w:r w:rsidR="002147ED" w:rsidRPr="00DD072A">
        <w:rPr>
          <w:sz w:val="24"/>
          <w:szCs w:val="24"/>
        </w:rPr>
        <w:t>interactive discussions</w:t>
      </w:r>
      <w:r w:rsidR="002147ED">
        <w:rPr>
          <w:sz w:val="24"/>
          <w:szCs w:val="24"/>
        </w:rPr>
        <w:t xml:space="preserve"> and critiques</w:t>
      </w:r>
      <w:r w:rsidR="002147ED" w:rsidRPr="00DD072A">
        <w:rPr>
          <w:sz w:val="24"/>
          <w:szCs w:val="24"/>
        </w:rPr>
        <w:t xml:space="preserve">, </w:t>
      </w:r>
      <w:r w:rsidR="002147ED">
        <w:rPr>
          <w:sz w:val="24"/>
          <w:szCs w:val="24"/>
        </w:rPr>
        <w:t>and other investigations in a shared studio lab.  Your active and respectful</w:t>
      </w:r>
      <w:r w:rsidRPr="00DD072A">
        <w:rPr>
          <w:sz w:val="24"/>
          <w:szCs w:val="24"/>
        </w:rPr>
        <w:t xml:space="preserve"> participation is crucial to the success of this class and to all students’ learning.  </w:t>
      </w:r>
      <w:r w:rsidRPr="00DD072A">
        <w:rPr>
          <w:i/>
          <w:sz w:val="24"/>
          <w:szCs w:val="24"/>
          <w:u w:val="single"/>
        </w:rPr>
        <w:t>Attendance in this class is mandatory.</w:t>
      </w:r>
      <w:r w:rsidRPr="00DD072A">
        <w:rPr>
          <w:sz w:val="24"/>
          <w:szCs w:val="24"/>
        </w:rPr>
        <w:t xml:space="preserve">  Poor attendance will negatively affect your grade in the following ways: </w:t>
      </w:r>
      <w:r w:rsidR="002147ED">
        <w:rPr>
          <w:sz w:val="24"/>
          <w:szCs w:val="24"/>
        </w:rPr>
        <w:t xml:space="preserve">you will be permitted one absence without penalty; thereafter </w:t>
      </w:r>
      <w:r w:rsidRPr="00DD072A">
        <w:rPr>
          <w:sz w:val="24"/>
          <w:szCs w:val="24"/>
        </w:rPr>
        <w:t>50 points will be deducted from your total grade for each unexcused absence, and 25 points will be deducted for each late arrival or early departure from class.</w:t>
      </w:r>
    </w:p>
    <w:p w14:paraId="64BA2E2B" w14:textId="77777777" w:rsidR="00EA7D56" w:rsidRPr="00DD072A" w:rsidRDefault="00EA7D56" w:rsidP="00EA7D56">
      <w:pPr>
        <w:spacing w:before="16" w:after="0" w:line="260" w:lineRule="exact"/>
        <w:ind w:right="144"/>
        <w:rPr>
          <w:sz w:val="24"/>
          <w:szCs w:val="24"/>
        </w:rPr>
      </w:pPr>
    </w:p>
    <w:p w14:paraId="558A2726" w14:textId="77777777" w:rsidR="00EA7D56" w:rsidRPr="00DD072A" w:rsidRDefault="00EA7D56" w:rsidP="00EA7D56">
      <w:pPr>
        <w:spacing w:after="0" w:line="240" w:lineRule="auto"/>
        <w:rPr>
          <w:sz w:val="24"/>
          <w:szCs w:val="24"/>
        </w:rPr>
      </w:pPr>
      <w:r w:rsidRPr="00DD072A">
        <w:rPr>
          <w:sz w:val="24"/>
          <w:szCs w:val="24"/>
        </w:rPr>
        <w:t xml:space="preserve">Examples of excused absences include: </w:t>
      </w:r>
      <w:r w:rsidRPr="00DD072A">
        <w:rPr>
          <w:sz w:val="24"/>
          <w:szCs w:val="24"/>
          <w:u w:val="single"/>
        </w:rPr>
        <w:t xml:space="preserve">documented </w:t>
      </w:r>
      <w:r w:rsidRPr="00DD072A">
        <w:rPr>
          <w:sz w:val="24"/>
          <w:szCs w:val="24"/>
        </w:rPr>
        <w:t>illness, deaths in the family and other documented family crises, calls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00CBC7D" w14:textId="77777777" w:rsidR="00EA7D56" w:rsidRPr="00DD072A" w:rsidRDefault="00EA7D56" w:rsidP="00EA7D56">
      <w:pPr>
        <w:spacing w:before="16" w:after="0" w:line="260" w:lineRule="exact"/>
        <w:ind w:right="144"/>
        <w:rPr>
          <w:sz w:val="24"/>
          <w:szCs w:val="24"/>
        </w:rPr>
      </w:pPr>
      <w:r w:rsidRPr="00DD072A">
        <w:rPr>
          <w:sz w:val="24"/>
          <w:szCs w:val="24"/>
        </w:rPr>
        <w:lastRenderedPageBreak/>
        <w:t xml:space="preserve"> </w:t>
      </w:r>
    </w:p>
    <w:p w14:paraId="37398913" w14:textId="7D1D5E6F" w:rsidR="00292F5C" w:rsidRDefault="00EA7D56" w:rsidP="00484886">
      <w:pPr>
        <w:spacing w:after="0" w:line="240" w:lineRule="auto"/>
        <w:ind w:right="144"/>
        <w:rPr>
          <w:rFonts w:eastAsia="Times New Roman" w:cs="Times New Roman"/>
          <w:color w:val="3366FF"/>
          <w:sz w:val="24"/>
          <w:szCs w:val="24"/>
        </w:rPr>
      </w:pPr>
      <w:r w:rsidRPr="00DD072A">
        <w:rPr>
          <w:rFonts w:eastAsia="Times New Roman" w:cs="Times New Roman"/>
          <w:b/>
          <w:bCs/>
          <w:sz w:val="24"/>
          <w:szCs w:val="24"/>
        </w:rPr>
        <w:t>ACADEM</w:t>
      </w:r>
      <w:r w:rsidRPr="00DD072A">
        <w:rPr>
          <w:rFonts w:eastAsia="Times New Roman" w:cs="Times New Roman"/>
          <w:b/>
          <w:bCs/>
          <w:spacing w:val="1"/>
          <w:sz w:val="24"/>
          <w:szCs w:val="24"/>
        </w:rPr>
        <w:t>I</w:t>
      </w:r>
      <w:r w:rsidRPr="00DD072A">
        <w:rPr>
          <w:rFonts w:eastAsia="Times New Roman" w:cs="Times New Roman"/>
          <w:b/>
          <w:bCs/>
          <w:sz w:val="24"/>
          <w:szCs w:val="24"/>
        </w:rPr>
        <w:t>C INTEGRITY POL</w:t>
      </w:r>
      <w:r w:rsidRPr="00DD072A">
        <w:rPr>
          <w:rFonts w:eastAsia="Times New Roman" w:cs="Times New Roman"/>
          <w:b/>
          <w:bCs/>
          <w:spacing w:val="1"/>
          <w:sz w:val="24"/>
          <w:szCs w:val="24"/>
        </w:rPr>
        <w:t>I</w:t>
      </w:r>
      <w:r w:rsidRPr="00DD072A">
        <w:rPr>
          <w:rFonts w:eastAsia="Times New Roman" w:cs="Times New Roman"/>
          <w:b/>
          <w:bCs/>
          <w:sz w:val="24"/>
          <w:szCs w:val="24"/>
        </w:rPr>
        <w:t>CY</w:t>
      </w:r>
      <w:r w:rsidRPr="00DD072A">
        <w:rPr>
          <w:rFonts w:eastAsia="Times New Roman" w:cs="Times New Roman"/>
          <w:sz w:val="24"/>
          <w:szCs w:val="24"/>
        </w:rPr>
        <w:t>:</w:t>
      </w:r>
      <w:r w:rsidRPr="00DD072A">
        <w:rPr>
          <w:rFonts w:eastAsia="Times New Roman" w:cs="Times New Roman"/>
          <w:spacing w:val="53"/>
          <w:sz w:val="24"/>
          <w:szCs w:val="24"/>
        </w:rPr>
        <w:t xml:space="preserve"> </w:t>
      </w:r>
      <w:r w:rsidRPr="00DD072A">
        <w:rPr>
          <w:rFonts w:eastAsia="Times New Roman" w:cs="Times New Roman"/>
          <w:sz w:val="24"/>
          <w:szCs w:val="24"/>
        </w:rPr>
        <w:t>Each</w:t>
      </w:r>
      <w:r w:rsidRPr="00DD072A">
        <w:rPr>
          <w:rFonts w:eastAsia="Times New Roman" w:cs="Times New Roman"/>
          <w:spacing w:val="-5"/>
          <w:sz w:val="24"/>
          <w:szCs w:val="24"/>
        </w:rPr>
        <w:t xml:space="preserve"> </w:t>
      </w:r>
      <w:r w:rsidRPr="00DD072A">
        <w:rPr>
          <w:rFonts w:eastAsia="Times New Roman" w:cs="Times New Roman"/>
          <w:sz w:val="24"/>
          <w:szCs w:val="24"/>
        </w:rPr>
        <w:t>student</w:t>
      </w:r>
      <w:r w:rsidRPr="00DD072A">
        <w:rPr>
          <w:rFonts w:eastAsia="Times New Roman" w:cs="Times New Roman"/>
          <w:spacing w:val="-7"/>
          <w:sz w:val="24"/>
          <w:szCs w:val="24"/>
        </w:rPr>
        <w:t xml:space="preserve"> </w:t>
      </w:r>
      <w:r w:rsidRPr="00DD072A">
        <w:rPr>
          <w:rFonts w:eastAsia="Times New Roman" w:cs="Times New Roman"/>
          <w:sz w:val="24"/>
          <w:szCs w:val="24"/>
        </w:rPr>
        <w:t>is</w:t>
      </w:r>
      <w:r w:rsidRPr="00DD072A">
        <w:rPr>
          <w:rFonts w:eastAsia="Times New Roman" w:cs="Times New Roman"/>
          <w:spacing w:val="-2"/>
          <w:sz w:val="24"/>
          <w:szCs w:val="24"/>
        </w:rPr>
        <w:t xml:space="preserve"> </w:t>
      </w:r>
      <w:r w:rsidRPr="00DD072A">
        <w:rPr>
          <w:rFonts w:eastAsia="Times New Roman" w:cs="Times New Roman"/>
          <w:sz w:val="24"/>
          <w:szCs w:val="24"/>
        </w:rPr>
        <w:t>required</w:t>
      </w:r>
      <w:r w:rsidRPr="00DD072A">
        <w:rPr>
          <w:rFonts w:eastAsia="Times New Roman" w:cs="Times New Roman"/>
          <w:spacing w:val="-8"/>
          <w:sz w:val="24"/>
          <w:szCs w:val="24"/>
        </w:rPr>
        <w:t xml:space="preserve"> </w:t>
      </w:r>
      <w:r w:rsidRPr="00DD072A">
        <w:rPr>
          <w:rFonts w:eastAsia="Times New Roman" w:cs="Times New Roman"/>
          <w:sz w:val="24"/>
          <w:szCs w:val="24"/>
        </w:rPr>
        <w:t>to</w:t>
      </w:r>
      <w:r w:rsidRPr="00DD072A">
        <w:rPr>
          <w:rFonts w:eastAsia="Times New Roman" w:cs="Times New Roman"/>
          <w:spacing w:val="-2"/>
          <w:sz w:val="24"/>
          <w:szCs w:val="24"/>
        </w:rPr>
        <w:t xml:space="preserve"> </w:t>
      </w:r>
      <w:r w:rsidRPr="00DD072A">
        <w:rPr>
          <w:rFonts w:eastAsia="Times New Roman" w:cs="Times New Roman"/>
          <w:sz w:val="24"/>
          <w:szCs w:val="24"/>
        </w:rPr>
        <w:t>s</w:t>
      </w:r>
      <w:r w:rsidRPr="00DD072A">
        <w:rPr>
          <w:rFonts w:eastAsia="Times New Roman" w:cs="Times New Roman"/>
          <w:spacing w:val="2"/>
          <w:sz w:val="24"/>
          <w:szCs w:val="24"/>
        </w:rPr>
        <w:t>i</w:t>
      </w:r>
      <w:r w:rsidRPr="00DD072A">
        <w:rPr>
          <w:rFonts w:eastAsia="Times New Roman" w:cs="Times New Roman"/>
          <w:sz w:val="24"/>
          <w:szCs w:val="24"/>
        </w:rPr>
        <w:t>gn</w:t>
      </w:r>
      <w:r w:rsidRPr="00DD072A">
        <w:rPr>
          <w:rFonts w:eastAsia="Times New Roman" w:cs="Times New Roman"/>
          <w:spacing w:val="-4"/>
          <w:sz w:val="24"/>
          <w:szCs w:val="24"/>
        </w:rPr>
        <w:t xml:space="preserve"> </w:t>
      </w:r>
      <w:r w:rsidRPr="00DD072A">
        <w:rPr>
          <w:rFonts w:eastAsia="Times New Roman" w:cs="Times New Roman"/>
          <w:sz w:val="24"/>
          <w:szCs w:val="24"/>
        </w:rPr>
        <w:t>the</w:t>
      </w:r>
      <w:r w:rsidRPr="00DD072A">
        <w:rPr>
          <w:rFonts w:eastAsia="Times New Roman" w:cs="Times New Roman"/>
          <w:spacing w:val="-3"/>
          <w:sz w:val="24"/>
          <w:szCs w:val="24"/>
        </w:rPr>
        <w:t xml:space="preserve"> </w:t>
      </w:r>
      <w:r w:rsidRPr="00DD072A">
        <w:rPr>
          <w:rFonts w:eastAsia="Times New Roman" w:cs="Times New Roman"/>
          <w:sz w:val="24"/>
          <w:szCs w:val="24"/>
        </w:rPr>
        <w:t>Academic</w:t>
      </w:r>
      <w:r w:rsidRPr="00DD072A">
        <w:rPr>
          <w:rFonts w:eastAsia="Times New Roman" w:cs="Times New Roman"/>
          <w:spacing w:val="-10"/>
          <w:sz w:val="24"/>
          <w:szCs w:val="24"/>
        </w:rPr>
        <w:t xml:space="preserve"> </w:t>
      </w:r>
      <w:r w:rsidRPr="00DD072A">
        <w:rPr>
          <w:rFonts w:eastAsia="Times New Roman" w:cs="Times New Roman"/>
          <w:sz w:val="24"/>
          <w:szCs w:val="24"/>
        </w:rPr>
        <w:t>I</w:t>
      </w:r>
      <w:r w:rsidRPr="00DD072A">
        <w:rPr>
          <w:rFonts w:eastAsia="Times New Roman" w:cs="Times New Roman"/>
          <w:spacing w:val="-1"/>
          <w:sz w:val="24"/>
          <w:szCs w:val="24"/>
        </w:rPr>
        <w:t>n</w:t>
      </w:r>
      <w:r w:rsidRPr="00DD072A">
        <w:rPr>
          <w:rFonts w:eastAsia="Times New Roman" w:cs="Times New Roman"/>
          <w:sz w:val="24"/>
          <w:szCs w:val="24"/>
        </w:rPr>
        <w:t>teg</w:t>
      </w:r>
      <w:r w:rsidRPr="00DD072A">
        <w:rPr>
          <w:rFonts w:eastAsia="Times New Roman" w:cs="Times New Roman"/>
          <w:spacing w:val="-1"/>
          <w:sz w:val="24"/>
          <w:szCs w:val="24"/>
        </w:rPr>
        <w:t>r</w:t>
      </w:r>
      <w:r w:rsidRPr="00DD072A">
        <w:rPr>
          <w:rFonts w:eastAsia="Times New Roman" w:cs="Times New Roman"/>
          <w:sz w:val="24"/>
          <w:szCs w:val="24"/>
        </w:rPr>
        <w:t>ity</w:t>
      </w:r>
      <w:r w:rsidRPr="00DD072A">
        <w:rPr>
          <w:rFonts w:eastAsia="Times New Roman" w:cs="Times New Roman"/>
          <w:spacing w:val="-6"/>
          <w:sz w:val="24"/>
          <w:szCs w:val="24"/>
        </w:rPr>
        <w:t xml:space="preserve"> </w:t>
      </w:r>
      <w:r w:rsidRPr="00DD072A">
        <w:rPr>
          <w:rFonts w:eastAsia="Times New Roman" w:cs="Times New Roman"/>
          <w:sz w:val="24"/>
          <w:szCs w:val="24"/>
        </w:rPr>
        <w:t>Policy</w:t>
      </w:r>
      <w:r w:rsidRPr="00DD072A">
        <w:rPr>
          <w:rFonts w:eastAsia="Times New Roman" w:cs="Times New Roman"/>
          <w:spacing w:val="-6"/>
          <w:sz w:val="24"/>
          <w:szCs w:val="24"/>
        </w:rPr>
        <w:t xml:space="preserve"> </w:t>
      </w:r>
      <w:r w:rsidRPr="00DD072A">
        <w:rPr>
          <w:rFonts w:eastAsia="Times New Roman" w:cs="Times New Roman"/>
          <w:sz w:val="24"/>
          <w:szCs w:val="24"/>
        </w:rPr>
        <w:t>on all</w:t>
      </w:r>
      <w:r w:rsidRPr="00DD072A">
        <w:rPr>
          <w:rFonts w:eastAsia="Times New Roman" w:cs="Times New Roman"/>
          <w:spacing w:val="-2"/>
          <w:sz w:val="24"/>
          <w:szCs w:val="24"/>
        </w:rPr>
        <w:t xml:space="preserve"> m</w:t>
      </w:r>
      <w:r w:rsidRPr="00DD072A">
        <w:rPr>
          <w:rFonts w:eastAsia="Times New Roman" w:cs="Times New Roman"/>
          <w:sz w:val="24"/>
          <w:szCs w:val="24"/>
        </w:rPr>
        <w:t>ajor</w:t>
      </w:r>
      <w:r w:rsidRPr="00DD072A">
        <w:rPr>
          <w:rFonts w:eastAsia="Times New Roman" w:cs="Times New Roman"/>
          <w:spacing w:val="-6"/>
          <w:sz w:val="24"/>
          <w:szCs w:val="24"/>
        </w:rPr>
        <w:t xml:space="preserve"> </w:t>
      </w:r>
      <w:r w:rsidRPr="00DD072A">
        <w:rPr>
          <w:rFonts w:eastAsia="Times New Roman" w:cs="Times New Roman"/>
          <w:sz w:val="24"/>
          <w:szCs w:val="24"/>
        </w:rPr>
        <w:t>work sub</w:t>
      </w:r>
      <w:r w:rsidRPr="00DD072A">
        <w:rPr>
          <w:rFonts w:eastAsia="Times New Roman" w:cs="Times New Roman"/>
          <w:spacing w:val="-2"/>
          <w:sz w:val="24"/>
          <w:szCs w:val="24"/>
        </w:rPr>
        <w:t>m</w:t>
      </w:r>
      <w:r w:rsidRPr="00DD072A">
        <w:rPr>
          <w:rFonts w:eastAsia="Times New Roman" w:cs="Times New Roman"/>
          <w:sz w:val="24"/>
          <w:szCs w:val="24"/>
        </w:rPr>
        <w:t>itted</w:t>
      </w:r>
      <w:r w:rsidRPr="00DD072A">
        <w:rPr>
          <w:rFonts w:eastAsia="Times New Roman" w:cs="Times New Roman"/>
          <w:spacing w:val="-10"/>
          <w:sz w:val="24"/>
          <w:szCs w:val="24"/>
        </w:rPr>
        <w:t xml:space="preserve"> </w:t>
      </w:r>
      <w:r w:rsidRPr="00DD072A">
        <w:rPr>
          <w:rFonts w:eastAsia="Times New Roman" w:cs="Times New Roman"/>
          <w:spacing w:val="-1"/>
          <w:sz w:val="24"/>
          <w:szCs w:val="24"/>
        </w:rPr>
        <w:t>f</w:t>
      </w:r>
      <w:r w:rsidRPr="00DD072A">
        <w:rPr>
          <w:rFonts w:eastAsia="Times New Roman" w:cs="Times New Roman"/>
          <w:sz w:val="24"/>
          <w:szCs w:val="24"/>
        </w:rPr>
        <w:t>or the</w:t>
      </w:r>
      <w:r w:rsidRPr="00DD072A">
        <w:rPr>
          <w:rFonts w:eastAsia="Times New Roman" w:cs="Times New Roman"/>
          <w:spacing w:val="-3"/>
          <w:sz w:val="24"/>
          <w:szCs w:val="24"/>
        </w:rPr>
        <w:t xml:space="preserve"> </w:t>
      </w:r>
      <w:r w:rsidRPr="00DD072A">
        <w:rPr>
          <w:rFonts w:eastAsia="Times New Roman" w:cs="Times New Roman"/>
          <w:sz w:val="24"/>
          <w:szCs w:val="24"/>
        </w:rPr>
        <w:t>cou</w:t>
      </w:r>
      <w:r w:rsidRPr="00DD072A">
        <w:rPr>
          <w:rFonts w:eastAsia="Times New Roman" w:cs="Times New Roman"/>
          <w:spacing w:val="-1"/>
          <w:sz w:val="24"/>
          <w:szCs w:val="24"/>
        </w:rPr>
        <w:t>r</w:t>
      </w:r>
      <w:r w:rsidRPr="00DD072A">
        <w:rPr>
          <w:rFonts w:eastAsia="Times New Roman" w:cs="Times New Roman"/>
          <w:sz w:val="24"/>
          <w:szCs w:val="24"/>
        </w:rPr>
        <w:t>se.</w:t>
      </w:r>
      <w:r w:rsidRPr="00DD072A">
        <w:rPr>
          <w:rFonts w:eastAsia="Times New Roman" w:cs="Times New Roman"/>
          <w:spacing w:val="56"/>
          <w:sz w:val="24"/>
          <w:szCs w:val="24"/>
        </w:rPr>
        <w:t xml:space="preserve"> </w:t>
      </w:r>
      <w:r w:rsidRPr="00DD072A">
        <w:rPr>
          <w:rFonts w:eastAsia="Times New Roman" w:cs="Times New Roman"/>
          <w:sz w:val="24"/>
          <w:szCs w:val="24"/>
        </w:rPr>
        <w:t>Re</w:t>
      </w:r>
      <w:r w:rsidRPr="00DD072A">
        <w:rPr>
          <w:rFonts w:eastAsia="Times New Roman" w:cs="Times New Roman"/>
          <w:spacing w:val="-1"/>
          <w:sz w:val="24"/>
          <w:szCs w:val="24"/>
        </w:rPr>
        <w:t>f</w:t>
      </w:r>
      <w:r w:rsidRPr="00DD072A">
        <w:rPr>
          <w:rFonts w:eastAsia="Times New Roman" w:cs="Times New Roman"/>
          <w:sz w:val="24"/>
          <w:szCs w:val="24"/>
        </w:rPr>
        <w:t>er</w:t>
      </w:r>
      <w:r w:rsidRPr="00DD072A">
        <w:rPr>
          <w:rFonts w:eastAsia="Times New Roman" w:cs="Times New Roman"/>
          <w:spacing w:val="-5"/>
          <w:sz w:val="24"/>
          <w:szCs w:val="24"/>
        </w:rPr>
        <w:t xml:space="preserve"> </w:t>
      </w:r>
      <w:r w:rsidRPr="00DD072A">
        <w:rPr>
          <w:rFonts w:eastAsia="Times New Roman" w:cs="Times New Roman"/>
          <w:sz w:val="24"/>
          <w:szCs w:val="24"/>
        </w:rPr>
        <w:t>to</w:t>
      </w:r>
      <w:r w:rsidRPr="00DD072A">
        <w:rPr>
          <w:rFonts w:eastAsia="Times New Roman" w:cs="Times New Roman"/>
          <w:spacing w:val="-2"/>
          <w:sz w:val="24"/>
          <w:szCs w:val="24"/>
        </w:rPr>
        <w:t xml:space="preserve"> </w:t>
      </w:r>
      <w:r w:rsidRPr="00DD072A">
        <w:rPr>
          <w:rFonts w:eastAsia="Times New Roman" w:cs="Times New Roman"/>
          <w:sz w:val="24"/>
          <w:szCs w:val="24"/>
        </w:rPr>
        <w:t>UNCG</w:t>
      </w:r>
      <w:r w:rsidRPr="00DD072A">
        <w:rPr>
          <w:rFonts w:eastAsia="Times New Roman" w:cs="Times New Roman"/>
          <w:spacing w:val="1"/>
          <w:sz w:val="24"/>
          <w:szCs w:val="24"/>
        </w:rPr>
        <w:t xml:space="preserve"> </w:t>
      </w:r>
      <w:r w:rsidRPr="00DD072A">
        <w:rPr>
          <w:rFonts w:eastAsia="Times New Roman" w:cs="Times New Roman"/>
          <w:i/>
          <w:sz w:val="24"/>
          <w:szCs w:val="24"/>
        </w:rPr>
        <w:t>Undergraduate Bulletin/Graduate Bulletin,</w:t>
      </w:r>
      <w:r w:rsidRPr="00DD072A">
        <w:rPr>
          <w:rFonts w:eastAsia="Times New Roman" w:cs="Times New Roman"/>
          <w:sz w:val="24"/>
          <w:szCs w:val="24"/>
        </w:rPr>
        <w:t xml:space="preserve"> which can be accessed at: </w:t>
      </w:r>
      <w:hyperlink r:id="rId11" w:history="1">
        <w:r w:rsidRPr="00DD072A">
          <w:rPr>
            <w:rStyle w:val="Hyperlink"/>
            <w:rFonts w:eastAsia="Times New Roman" w:cs="Times New Roman"/>
            <w:color w:val="3366FF"/>
            <w:sz w:val="24"/>
            <w:szCs w:val="24"/>
          </w:rPr>
          <w:t>http://sa.uncg.edu/handbook/academic-integrity-policy/</w:t>
        </w:r>
      </w:hyperlink>
      <w:r w:rsidRPr="00DD072A">
        <w:rPr>
          <w:rFonts w:eastAsia="Times New Roman" w:cs="Times New Roman"/>
          <w:color w:val="3366FF"/>
          <w:sz w:val="24"/>
          <w:szCs w:val="24"/>
        </w:rPr>
        <w:t xml:space="preserve"> </w:t>
      </w:r>
    </w:p>
    <w:p w14:paraId="6ABCD377" w14:textId="77777777" w:rsidR="00484886" w:rsidRPr="00484886" w:rsidRDefault="00484886" w:rsidP="00484886">
      <w:pPr>
        <w:spacing w:after="0" w:line="240" w:lineRule="auto"/>
        <w:ind w:right="144"/>
        <w:rPr>
          <w:rFonts w:eastAsia="Times New Roman" w:cs="Times New Roman"/>
          <w:color w:val="3366FF"/>
          <w:sz w:val="24"/>
          <w:szCs w:val="24"/>
        </w:rPr>
      </w:pPr>
    </w:p>
    <w:p w14:paraId="35D70481" w14:textId="77777777" w:rsidR="00EA7D56" w:rsidRPr="00DD072A" w:rsidRDefault="00EA7D56" w:rsidP="00EA7D56">
      <w:pPr>
        <w:autoSpaceDE w:val="0"/>
        <w:autoSpaceDN w:val="0"/>
        <w:adjustRightInd w:val="0"/>
        <w:spacing w:after="240" w:line="240" w:lineRule="auto"/>
        <w:rPr>
          <w:rFonts w:cs="Arial"/>
          <w:color w:val="262626"/>
          <w:sz w:val="24"/>
          <w:szCs w:val="24"/>
        </w:rPr>
      </w:pPr>
      <w:r w:rsidRPr="00DD072A">
        <w:rPr>
          <w:rFonts w:cs="Arial"/>
          <w:color w:val="262626"/>
          <w:sz w:val="24"/>
          <w:szCs w:val="24"/>
        </w:rPr>
        <w:t xml:space="preserve">From the UNCG Student Handbook: “Academic integrity is founded upon and encompasses the following five values: </w:t>
      </w:r>
      <w:r w:rsidRPr="00DD072A">
        <w:rPr>
          <w:rFonts w:cs="Arial"/>
          <w:i/>
          <w:iCs/>
          <w:color w:val="262626"/>
          <w:sz w:val="24"/>
          <w:szCs w:val="24"/>
        </w:rPr>
        <w:t>honesty, trust, fairness, respect,</w:t>
      </w:r>
      <w:r w:rsidRPr="00DD072A">
        <w:rPr>
          <w:rFonts w:cs="Arial"/>
          <w:color w:val="262626"/>
          <w:sz w:val="24"/>
          <w:szCs w:val="24"/>
        </w:rPr>
        <w:t xml:space="preserve"> and </w:t>
      </w:r>
      <w:r w:rsidRPr="00DD072A">
        <w:rPr>
          <w:rFonts w:cs="Arial"/>
          <w:i/>
          <w:iCs/>
          <w:color w:val="262626"/>
          <w:sz w:val="24"/>
          <w:szCs w:val="24"/>
        </w:rPr>
        <w:t>responsibility.</w:t>
      </w:r>
      <w:r w:rsidRPr="00DD072A">
        <w:rPr>
          <w:rFonts w:cs="Arial"/>
          <w:color w:val="262626"/>
          <w:sz w:val="24"/>
          <w:szCs w:val="24"/>
        </w:rPr>
        <w:t xml:space="preserve"> Supporting and affirming these values is essential to promoting and maintaining a high level of academic integrity. Each member of the academic community must stand accountable for his or her actions. As a result, a community develops in which students learn the responsibilities of citizenship and how to contribute honorably to their professions.</w:t>
      </w:r>
    </w:p>
    <w:p w14:paraId="14D48A5B" w14:textId="77777777" w:rsidR="00EA7D56" w:rsidRPr="00DD072A" w:rsidRDefault="00EA7D56" w:rsidP="00EA7D56">
      <w:pPr>
        <w:autoSpaceDE w:val="0"/>
        <w:autoSpaceDN w:val="0"/>
        <w:adjustRightInd w:val="0"/>
        <w:spacing w:after="240" w:line="240" w:lineRule="auto"/>
        <w:rPr>
          <w:rFonts w:cs="Arial"/>
          <w:color w:val="262626"/>
          <w:sz w:val="24"/>
          <w:szCs w:val="24"/>
        </w:rPr>
      </w:pPr>
      <w:r w:rsidRPr="00DD072A">
        <w:rPr>
          <w:rFonts w:cs="Arial"/>
          <w:color w:val="262626"/>
          <w:sz w:val="24"/>
          <w:szCs w:val="24"/>
        </w:rPr>
        <w:t>If knowledge is to be gained and properly evaluated, it must be pursued under conditions free from dishonesty. Deceit and misrepresentations are incompatible with the fundamental activity of this academic institution and shall not be tolerated. Members of the UNCG community are expected to foster in their own work the spirit of academic honesty and not to tolerate its abuse by others.</w:t>
      </w:r>
    </w:p>
    <w:p w14:paraId="38CC6F18" w14:textId="77777777" w:rsidR="00EA7D56" w:rsidRPr="00DD072A" w:rsidRDefault="00EA7D56" w:rsidP="00EA7D56">
      <w:pPr>
        <w:spacing w:after="0" w:line="240" w:lineRule="auto"/>
        <w:ind w:right="144"/>
        <w:rPr>
          <w:rFonts w:eastAsia="Times New Roman" w:cs="Times New Roman"/>
          <w:sz w:val="24"/>
          <w:szCs w:val="24"/>
        </w:rPr>
      </w:pPr>
      <w:r w:rsidRPr="00DD072A">
        <w:rPr>
          <w:rFonts w:cs="Arial"/>
          <w:color w:val="262626"/>
          <w:sz w:val="24"/>
          <w:szCs w:val="24"/>
        </w:rPr>
        <w:t>Responsibility for academic integrity lies primarily with individual students and faculty members of this community. A violation of academic integrity is an act harmful to all students, faculty and, ultimately, the University.”</w:t>
      </w:r>
    </w:p>
    <w:p w14:paraId="15CEC1BD" w14:textId="77777777" w:rsidR="00EA7D56" w:rsidRPr="00DD072A" w:rsidRDefault="00EA7D56" w:rsidP="00EA7D56">
      <w:pPr>
        <w:spacing w:before="16" w:after="0" w:line="260" w:lineRule="exact"/>
        <w:ind w:right="144"/>
        <w:rPr>
          <w:sz w:val="24"/>
          <w:szCs w:val="24"/>
        </w:rPr>
      </w:pPr>
    </w:p>
    <w:p w14:paraId="55B224BA" w14:textId="0FF07408" w:rsidR="00EA7D56" w:rsidRPr="00750690" w:rsidRDefault="00EA7D56" w:rsidP="00EA7D56">
      <w:pPr>
        <w:autoSpaceDE w:val="0"/>
        <w:autoSpaceDN w:val="0"/>
        <w:adjustRightInd w:val="0"/>
        <w:spacing w:after="0" w:line="240" w:lineRule="auto"/>
        <w:rPr>
          <w:rFonts w:cs="Times New Roman"/>
          <w:b/>
          <w:sz w:val="24"/>
          <w:szCs w:val="24"/>
        </w:rPr>
      </w:pPr>
      <w:r w:rsidRPr="00DD072A">
        <w:rPr>
          <w:rFonts w:cs="Times New Roman"/>
          <w:b/>
          <w:sz w:val="24"/>
          <w:szCs w:val="24"/>
        </w:rPr>
        <w:t xml:space="preserve">PROFESSIONALISM:  </w:t>
      </w:r>
      <w:r w:rsidRPr="00DD072A">
        <w:rPr>
          <w:rFonts w:cs="Times New Roman"/>
          <w:sz w:val="24"/>
          <w:szCs w:val="24"/>
        </w:rPr>
        <w:t>As an art major at UNCG, you should conduct yourself in a professional manner in all</w:t>
      </w:r>
      <w:r w:rsidRPr="00DD072A">
        <w:rPr>
          <w:rFonts w:cs="Times New Roman"/>
          <w:b/>
          <w:sz w:val="24"/>
          <w:szCs w:val="24"/>
        </w:rPr>
        <w:t xml:space="preserve"> </w:t>
      </w:r>
      <w:r w:rsidRPr="00DD072A">
        <w:rPr>
          <w:rFonts w:cs="Times New Roman"/>
          <w:sz w:val="24"/>
          <w:szCs w:val="24"/>
        </w:rPr>
        <w:t>public arenas, in your classes, and in your contacts and collaborations with other</w:t>
      </w:r>
      <w:r w:rsidRPr="00DD072A">
        <w:rPr>
          <w:rFonts w:cs="Times New Roman"/>
          <w:b/>
          <w:sz w:val="24"/>
          <w:szCs w:val="24"/>
        </w:rPr>
        <w:t xml:space="preserve"> </w:t>
      </w:r>
      <w:r w:rsidR="00750690">
        <w:rPr>
          <w:rFonts w:cs="Times New Roman"/>
          <w:sz w:val="24"/>
          <w:szCs w:val="24"/>
        </w:rPr>
        <w:t>faculty, students, and art</w:t>
      </w:r>
      <w:r w:rsidRPr="00DD072A">
        <w:rPr>
          <w:rFonts w:cs="Times New Roman"/>
          <w:sz w:val="24"/>
          <w:szCs w:val="24"/>
        </w:rPr>
        <w:t xml:space="preserve"> professionals. Punctuality, preparation, and thoughtful</w:t>
      </w:r>
      <w:r w:rsidRPr="00DD072A">
        <w:rPr>
          <w:rFonts w:cs="Times New Roman"/>
          <w:b/>
          <w:sz w:val="24"/>
          <w:szCs w:val="24"/>
        </w:rPr>
        <w:t xml:space="preserve"> </w:t>
      </w:r>
      <w:r w:rsidRPr="00DD072A">
        <w:rPr>
          <w:rFonts w:cs="Times New Roman"/>
          <w:sz w:val="24"/>
          <w:szCs w:val="24"/>
        </w:rPr>
        <w:t>participation in class activities are among the ways in which professionalism is demonstrated.</w:t>
      </w:r>
      <w:r w:rsidR="00750690">
        <w:rPr>
          <w:rFonts w:cs="Times New Roman"/>
          <w:b/>
          <w:sz w:val="24"/>
          <w:szCs w:val="24"/>
        </w:rPr>
        <w:t xml:space="preserve"> </w:t>
      </w:r>
      <w:r w:rsidRPr="00DD072A">
        <w:rPr>
          <w:rFonts w:cs="Times New Roman"/>
          <w:sz w:val="24"/>
          <w:szCs w:val="24"/>
        </w:rPr>
        <w:t>Diplomacy, tact, patience, problem solving, risk taking, collegiality and reflective practice are others.</w:t>
      </w:r>
    </w:p>
    <w:p w14:paraId="2E37D50E" w14:textId="77777777" w:rsidR="00EA7D56" w:rsidRPr="00DD072A" w:rsidRDefault="00EA7D56" w:rsidP="00EA7D56">
      <w:pPr>
        <w:spacing w:before="16" w:after="0" w:line="260" w:lineRule="exact"/>
        <w:ind w:right="144"/>
        <w:rPr>
          <w:rFonts w:cs="Times New Roman"/>
          <w:sz w:val="24"/>
          <w:szCs w:val="24"/>
        </w:rPr>
      </w:pPr>
    </w:p>
    <w:p w14:paraId="2EF539A0" w14:textId="77777777" w:rsidR="00EA7D56" w:rsidRPr="00DD072A" w:rsidRDefault="00EA7D56" w:rsidP="00EA7D56">
      <w:pPr>
        <w:autoSpaceDE w:val="0"/>
        <w:autoSpaceDN w:val="0"/>
        <w:adjustRightInd w:val="0"/>
        <w:spacing w:after="0" w:line="240" w:lineRule="auto"/>
        <w:rPr>
          <w:rFonts w:cs="Times New Roman"/>
          <w:color w:val="000000"/>
          <w:sz w:val="24"/>
          <w:szCs w:val="24"/>
        </w:rPr>
      </w:pPr>
      <w:r w:rsidRPr="00DD072A">
        <w:rPr>
          <w:rFonts w:cs="Times New Roman"/>
          <w:b/>
          <w:color w:val="000000"/>
          <w:sz w:val="24"/>
          <w:szCs w:val="24"/>
        </w:rPr>
        <w:t>SAFETY IN THE CLASSROOM</w:t>
      </w:r>
      <w:r w:rsidRPr="00DD072A">
        <w:rPr>
          <w:rFonts w:cs="Times New Roman"/>
          <w:color w:val="000000"/>
          <w:sz w:val="24"/>
          <w:szCs w:val="24"/>
        </w:rPr>
        <w:t>:  Compliance with UNCG hazardous materials for art education and trash management policy is required in this course. You are required to know and abide by this information. Print and submit the signed form once the policies have been read.</w:t>
      </w:r>
    </w:p>
    <w:p w14:paraId="10B08A2B" w14:textId="77777777" w:rsidR="00EA7D56" w:rsidRPr="00DD072A" w:rsidRDefault="00EA7D56" w:rsidP="00EA7D56">
      <w:pPr>
        <w:autoSpaceDE w:val="0"/>
        <w:autoSpaceDN w:val="0"/>
        <w:adjustRightInd w:val="0"/>
        <w:spacing w:after="0" w:line="240" w:lineRule="auto"/>
        <w:rPr>
          <w:rFonts w:cs="Times New Roman"/>
          <w:color w:val="000000"/>
          <w:sz w:val="24"/>
          <w:szCs w:val="24"/>
        </w:rPr>
      </w:pPr>
    </w:p>
    <w:p w14:paraId="2D3E100F" w14:textId="7601DD05" w:rsidR="00EA7D56" w:rsidRPr="0069107A" w:rsidRDefault="00EA7D56" w:rsidP="00EA7D56">
      <w:pPr>
        <w:autoSpaceDE w:val="0"/>
        <w:autoSpaceDN w:val="0"/>
        <w:adjustRightInd w:val="0"/>
        <w:spacing w:after="0" w:line="240" w:lineRule="auto"/>
        <w:rPr>
          <w:rFonts w:cs="Times New Roman"/>
          <w:b/>
          <w:color w:val="000000"/>
          <w:sz w:val="24"/>
          <w:szCs w:val="24"/>
        </w:rPr>
      </w:pPr>
      <w:r w:rsidRPr="00DD072A">
        <w:rPr>
          <w:rFonts w:cs="Times New Roman"/>
          <w:b/>
          <w:color w:val="000000"/>
          <w:sz w:val="24"/>
          <w:szCs w:val="24"/>
        </w:rPr>
        <w:t>BEHAVIORAL EXPECTATIONS AND POLICY:</w:t>
      </w:r>
      <w:r w:rsidR="0069107A">
        <w:rPr>
          <w:rFonts w:cs="Times New Roman"/>
          <w:b/>
          <w:color w:val="000000"/>
          <w:sz w:val="24"/>
          <w:szCs w:val="24"/>
        </w:rPr>
        <w:t xml:space="preserve">  </w:t>
      </w:r>
      <w:r w:rsidRPr="00DD072A">
        <w:rPr>
          <w:rFonts w:cs="Times New Roman"/>
          <w:color w:val="000000"/>
          <w:sz w:val="24"/>
          <w:szCs w:val="24"/>
        </w:rPr>
        <w:t xml:space="preserve">Students are expected to assist in maintaining a classroom environment that is conductive to learning. Unless otherwise approved by the instructor, students are prohibited from engaging in any form of distraction, particularly personal electronic devices. Inappropriate behavior in the classroom may result, minimally, in a request to leave class.  The instructor may withdraw a student from a course for behavior that is deemed by the instructor to be persistently disruptive to the class. The grade assigned will be “W” if the behavior occurs before the deadline for dropping a course without academic penalty, and the instructor has the option of giving a “W” or “WF” if the behavior occurs after the deadline. For details, refer to the UNCG Student Code of Conduct at: </w:t>
      </w:r>
      <w:hyperlink r:id="rId12" w:history="1">
        <w:r w:rsidRPr="00DD072A">
          <w:rPr>
            <w:rStyle w:val="Hyperlink"/>
            <w:rFonts w:cs="Times New Roman"/>
            <w:sz w:val="24"/>
            <w:szCs w:val="24"/>
          </w:rPr>
          <w:t>http://sa.uncg.edu/handbook/student-code-of-conduct/</w:t>
        </w:r>
      </w:hyperlink>
      <w:r w:rsidRPr="00DD072A">
        <w:rPr>
          <w:rFonts w:cs="Times New Roman"/>
          <w:color w:val="000000"/>
          <w:sz w:val="24"/>
          <w:szCs w:val="24"/>
        </w:rPr>
        <w:t xml:space="preserve"> </w:t>
      </w:r>
    </w:p>
    <w:p w14:paraId="285A8DA1" w14:textId="77777777" w:rsidR="0013101F" w:rsidRDefault="0013101F" w:rsidP="00EA7D56">
      <w:pPr>
        <w:autoSpaceDE w:val="0"/>
        <w:autoSpaceDN w:val="0"/>
        <w:adjustRightInd w:val="0"/>
        <w:spacing w:after="0" w:line="240" w:lineRule="auto"/>
        <w:rPr>
          <w:rFonts w:cs="Times New Roman"/>
          <w:b/>
          <w:color w:val="000000"/>
          <w:sz w:val="24"/>
          <w:szCs w:val="24"/>
        </w:rPr>
      </w:pPr>
    </w:p>
    <w:p w14:paraId="73FCF740" w14:textId="77777777" w:rsidR="00EA7D56" w:rsidRPr="00DD072A" w:rsidRDefault="00EA7D56" w:rsidP="00EA7D56">
      <w:pPr>
        <w:autoSpaceDE w:val="0"/>
        <w:autoSpaceDN w:val="0"/>
        <w:adjustRightInd w:val="0"/>
        <w:spacing w:after="0" w:line="240" w:lineRule="auto"/>
        <w:rPr>
          <w:rFonts w:cs="Times New Roman"/>
          <w:color w:val="000000"/>
          <w:sz w:val="24"/>
          <w:szCs w:val="24"/>
        </w:rPr>
      </w:pPr>
      <w:r w:rsidRPr="00DD072A">
        <w:rPr>
          <w:rFonts w:cs="Times New Roman"/>
          <w:b/>
          <w:color w:val="000000"/>
          <w:sz w:val="24"/>
          <w:szCs w:val="24"/>
        </w:rPr>
        <w:t xml:space="preserve">DURING CLASS: </w:t>
      </w:r>
      <w:r w:rsidRPr="00DD072A">
        <w:rPr>
          <w:rFonts w:cs="Times New Roman"/>
          <w:color w:val="000000"/>
          <w:sz w:val="24"/>
          <w:szCs w:val="24"/>
        </w:rPr>
        <w:t>Please silence and put away all phones and other electronic devices that might distract you or others from class. Thank you!</w:t>
      </w:r>
    </w:p>
    <w:p w14:paraId="4AA6542D" w14:textId="77777777" w:rsidR="00EA7D56" w:rsidRPr="00DD072A" w:rsidRDefault="00EA7D56" w:rsidP="00EA7D56">
      <w:pPr>
        <w:autoSpaceDE w:val="0"/>
        <w:autoSpaceDN w:val="0"/>
        <w:adjustRightInd w:val="0"/>
        <w:spacing w:after="0" w:line="240" w:lineRule="auto"/>
        <w:rPr>
          <w:rFonts w:cs="Times New Roman"/>
          <w:color w:val="000000"/>
          <w:sz w:val="24"/>
          <w:szCs w:val="24"/>
        </w:rPr>
      </w:pPr>
    </w:p>
    <w:p w14:paraId="235B0D25" w14:textId="77777777" w:rsidR="00B446FD" w:rsidRDefault="00B446FD" w:rsidP="008F1D8F">
      <w:pPr>
        <w:autoSpaceDE w:val="0"/>
        <w:autoSpaceDN w:val="0"/>
        <w:adjustRightInd w:val="0"/>
        <w:spacing w:after="0" w:line="240" w:lineRule="auto"/>
        <w:rPr>
          <w:rFonts w:cs="Times New Roman"/>
          <w:b/>
          <w:color w:val="000000"/>
          <w:sz w:val="24"/>
          <w:szCs w:val="24"/>
        </w:rPr>
      </w:pPr>
    </w:p>
    <w:p w14:paraId="66C3DA08" w14:textId="7448839A" w:rsidR="009C48CC" w:rsidRPr="00DD072A" w:rsidRDefault="00EA7D56" w:rsidP="008F1D8F">
      <w:pPr>
        <w:autoSpaceDE w:val="0"/>
        <w:autoSpaceDN w:val="0"/>
        <w:adjustRightInd w:val="0"/>
        <w:spacing w:after="0" w:line="240" w:lineRule="auto"/>
        <w:rPr>
          <w:sz w:val="24"/>
          <w:szCs w:val="24"/>
        </w:rPr>
      </w:pPr>
      <w:r w:rsidRPr="00DD072A">
        <w:rPr>
          <w:rFonts w:cs="Times New Roman"/>
          <w:b/>
          <w:color w:val="000000"/>
          <w:sz w:val="24"/>
          <w:szCs w:val="24"/>
        </w:rPr>
        <w:lastRenderedPageBreak/>
        <w:t>REQUESTS FOR ACCOMMODATIONS:</w:t>
      </w:r>
      <w:r w:rsidRPr="00DD072A">
        <w:rPr>
          <w:rFonts w:cs="Times New Roman"/>
          <w:color w:val="000000"/>
          <w:sz w:val="24"/>
          <w:szCs w:val="24"/>
        </w:rPr>
        <w:t xml:space="preserve"> UNCG seeks to comply fully with the American with Disabilities Act (ADA). Students requesting accommodations based on disability must be registered with the Office of Disability Services located at 208 Elliott University Center, 336-334-5440 (http://ods.dept.uncg.edu). Students who have any disability that might affect their academic performance in this class are encouraged to seek assistance from the instructor at the beginning of the semester or as soon as possible after an initial diagnosis. Specific accommodations will be determined on an individual basis.</w:t>
      </w:r>
    </w:p>
    <w:p w14:paraId="5E679C51" w14:textId="77777777" w:rsidR="00B0221B" w:rsidRDefault="00B0221B" w:rsidP="00C80C02">
      <w:pPr>
        <w:spacing w:after="0" w:line="240" w:lineRule="auto"/>
        <w:ind w:right="144"/>
        <w:rPr>
          <w:rFonts w:eastAsia="Times New Roman" w:cs="Times New Roman"/>
          <w:b/>
          <w:bCs/>
          <w:sz w:val="24"/>
          <w:szCs w:val="24"/>
        </w:rPr>
      </w:pPr>
    </w:p>
    <w:p w14:paraId="63FC2899" w14:textId="77777777" w:rsidR="00C80C02" w:rsidRDefault="00C80C02" w:rsidP="00C80C02">
      <w:pPr>
        <w:spacing w:after="0" w:line="240" w:lineRule="auto"/>
        <w:ind w:right="144"/>
        <w:rPr>
          <w:rFonts w:eastAsia="Times New Roman" w:cs="Times New Roman"/>
          <w:b/>
          <w:bCs/>
          <w:sz w:val="24"/>
          <w:szCs w:val="24"/>
        </w:rPr>
      </w:pPr>
    </w:p>
    <w:p w14:paraId="02905394" w14:textId="64F5D56F" w:rsidR="009C48CC" w:rsidRPr="00DD072A" w:rsidRDefault="00362A43" w:rsidP="007E6510">
      <w:pPr>
        <w:spacing w:after="0" w:line="240" w:lineRule="auto"/>
        <w:ind w:right="144"/>
        <w:jc w:val="center"/>
        <w:rPr>
          <w:rFonts w:eastAsia="Times New Roman" w:cs="Times New Roman"/>
          <w:b/>
          <w:bCs/>
          <w:spacing w:val="-1"/>
          <w:sz w:val="24"/>
          <w:szCs w:val="24"/>
        </w:rPr>
      </w:pPr>
      <w:r w:rsidRPr="00DD072A">
        <w:rPr>
          <w:rFonts w:eastAsia="Times New Roman" w:cs="Times New Roman"/>
          <w:b/>
          <w:bCs/>
          <w:sz w:val="24"/>
          <w:szCs w:val="24"/>
        </w:rPr>
        <w:t xml:space="preserve">PROJECTED </w:t>
      </w:r>
      <w:r w:rsidR="009C48CC" w:rsidRPr="00DD072A">
        <w:rPr>
          <w:rFonts w:eastAsia="Times New Roman" w:cs="Times New Roman"/>
          <w:b/>
          <w:bCs/>
          <w:sz w:val="24"/>
          <w:szCs w:val="24"/>
        </w:rPr>
        <w:t>CA</w:t>
      </w:r>
      <w:r w:rsidR="009C48CC" w:rsidRPr="00DD072A">
        <w:rPr>
          <w:rFonts w:eastAsia="Times New Roman" w:cs="Times New Roman"/>
          <w:b/>
          <w:bCs/>
          <w:spacing w:val="1"/>
          <w:sz w:val="24"/>
          <w:szCs w:val="24"/>
        </w:rPr>
        <w:t>L</w:t>
      </w:r>
      <w:r w:rsidR="009C48CC" w:rsidRPr="00DD072A">
        <w:rPr>
          <w:rFonts w:eastAsia="Times New Roman" w:cs="Times New Roman"/>
          <w:b/>
          <w:bCs/>
          <w:sz w:val="24"/>
          <w:szCs w:val="24"/>
        </w:rPr>
        <w:t>ENDA</w:t>
      </w:r>
      <w:r w:rsidR="009C48CC" w:rsidRPr="00DD072A">
        <w:rPr>
          <w:rFonts w:eastAsia="Times New Roman" w:cs="Times New Roman"/>
          <w:b/>
          <w:bCs/>
          <w:spacing w:val="-1"/>
          <w:sz w:val="24"/>
          <w:szCs w:val="24"/>
        </w:rPr>
        <w:t>R</w:t>
      </w:r>
    </w:p>
    <w:p w14:paraId="38E09E14" w14:textId="77777777" w:rsidR="007E6510" w:rsidRPr="00DD072A" w:rsidRDefault="007E6510" w:rsidP="007E6510">
      <w:pPr>
        <w:spacing w:after="0" w:line="240" w:lineRule="auto"/>
        <w:ind w:right="144"/>
        <w:rPr>
          <w:rFonts w:eastAsia="Times New Roman" w:cs="Times New Roman"/>
          <w:b/>
          <w:bCs/>
          <w:spacing w:val="-1"/>
          <w:sz w:val="24"/>
          <w:szCs w:val="24"/>
        </w:rPr>
      </w:pPr>
    </w:p>
    <w:p w14:paraId="5CB07CEA" w14:textId="2F69419D" w:rsidR="002B64FA" w:rsidRPr="008A20E6" w:rsidRDefault="00C16CE7" w:rsidP="007E6510">
      <w:pPr>
        <w:spacing w:after="0" w:line="240" w:lineRule="auto"/>
        <w:ind w:right="144"/>
        <w:rPr>
          <w:rFonts w:eastAsia="Times New Roman" w:cs="Times New Roman"/>
          <w:bCs/>
          <w:i/>
          <w:spacing w:val="-1"/>
          <w:sz w:val="24"/>
          <w:szCs w:val="24"/>
        </w:rPr>
      </w:pPr>
      <w:r>
        <w:rPr>
          <w:rFonts w:eastAsia="Times New Roman" w:cs="Times New Roman"/>
          <w:b/>
          <w:bCs/>
          <w:spacing w:val="-1"/>
          <w:sz w:val="24"/>
          <w:szCs w:val="24"/>
        </w:rPr>
        <w:t>WEEK 1: AUG 17</w:t>
      </w:r>
      <w:r w:rsidR="00C80C02">
        <w:rPr>
          <w:rFonts w:eastAsia="Times New Roman" w:cs="Times New Roman"/>
          <w:b/>
          <w:bCs/>
          <w:spacing w:val="-1"/>
          <w:sz w:val="24"/>
          <w:szCs w:val="24"/>
        </w:rPr>
        <w:t xml:space="preserve"> &amp; 19</w:t>
      </w:r>
      <w:r>
        <w:rPr>
          <w:rFonts w:eastAsia="Times New Roman" w:cs="Times New Roman"/>
          <w:b/>
          <w:bCs/>
          <w:spacing w:val="-1"/>
          <w:sz w:val="24"/>
          <w:szCs w:val="24"/>
        </w:rPr>
        <w:t xml:space="preserve"> </w:t>
      </w:r>
      <w:r w:rsidR="008A20E6" w:rsidRPr="008A20E6">
        <w:rPr>
          <w:rFonts w:eastAsia="Times New Roman" w:cs="Times New Roman"/>
          <w:bCs/>
          <w:i/>
          <w:spacing w:val="-1"/>
          <w:sz w:val="24"/>
          <w:szCs w:val="24"/>
        </w:rPr>
        <w:t>B</w:t>
      </w:r>
      <w:r w:rsidR="00EA3F63">
        <w:rPr>
          <w:rFonts w:eastAsia="Times New Roman" w:cs="Times New Roman"/>
          <w:bCs/>
          <w:i/>
          <w:spacing w:val="-1"/>
          <w:sz w:val="24"/>
          <w:szCs w:val="24"/>
        </w:rPr>
        <w:t>egin B</w:t>
      </w:r>
      <w:r w:rsidR="008A20E6" w:rsidRPr="008A20E6">
        <w:rPr>
          <w:rFonts w:eastAsia="Times New Roman" w:cs="Times New Roman"/>
          <w:bCs/>
          <w:i/>
          <w:spacing w:val="-1"/>
          <w:sz w:val="24"/>
          <w:szCs w:val="24"/>
        </w:rPr>
        <w:t>lack &amp; White Unit</w:t>
      </w:r>
    </w:p>
    <w:p w14:paraId="6F780A0B" w14:textId="2477E4A1" w:rsidR="007E6510" w:rsidRPr="00DD072A" w:rsidRDefault="0093366B" w:rsidP="007E6510">
      <w:pPr>
        <w:spacing w:after="0" w:line="240" w:lineRule="auto"/>
        <w:ind w:right="144"/>
        <w:rPr>
          <w:rFonts w:eastAsia="Times New Roman" w:cs="Times New Roman"/>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362A43" w:rsidRPr="00DD072A">
        <w:rPr>
          <w:rFonts w:eastAsia="Times New Roman" w:cs="Times New Roman"/>
          <w:bCs/>
          <w:spacing w:val="-1"/>
          <w:sz w:val="24"/>
          <w:szCs w:val="24"/>
        </w:rPr>
        <w:t>Introductions</w:t>
      </w:r>
      <w:r w:rsidR="00310F99" w:rsidRPr="00DD072A">
        <w:rPr>
          <w:rFonts w:eastAsia="Times New Roman" w:cs="Times New Roman"/>
          <w:bCs/>
          <w:spacing w:val="-1"/>
          <w:sz w:val="24"/>
          <w:szCs w:val="24"/>
        </w:rPr>
        <w:t>;</w:t>
      </w:r>
      <w:r w:rsidR="00362A43" w:rsidRPr="00DD072A">
        <w:rPr>
          <w:rFonts w:eastAsia="Times New Roman" w:cs="Times New Roman"/>
          <w:bCs/>
          <w:spacing w:val="-1"/>
          <w:sz w:val="24"/>
          <w:szCs w:val="24"/>
        </w:rPr>
        <w:t xml:space="preserve"> </w:t>
      </w:r>
      <w:r w:rsidR="008A20E6">
        <w:rPr>
          <w:rFonts w:eastAsia="Times New Roman" w:cs="Times New Roman"/>
          <w:bCs/>
          <w:spacing w:val="-1"/>
          <w:sz w:val="24"/>
          <w:szCs w:val="24"/>
        </w:rPr>
        <w:t>Syllabus Review; Line, Shape</w:t>
      </w:r>
    </w:p>
    <w:p w14:paraId="02F7C1CC" w14:textId="77777777" w:rsidR="008A20E6" w:rsidRPr="008A20E6" w:rsidRDefault="008A20E6" w:rsidP="002B64FA">
      <w:pPr>
        <w:spacing w:after="0" w:line="240" w:lineRule="auto"/>
        <w:ind w:right="144"/>
        <w:rPr>
          <w:rFonts w:eastAsia="Times New Roman" w:cs="Times New Roman"/>
          <w:bCs/>
          <w:color w:val="FF0000"/>
          <w:spacing w:val="-1"/>
          <w:sz w:val="24"/>
          <w:szCs w:val="24"/>
        </w:rPr>
      </w:pPr>
    </w:p>
    <w:p w14:paraId="4EB081E3" w14:textId="5354A10D" w:rsidR="002B64FA" w:rsidRPr="008A20E6" w:rsidRDefault="0069107A" w:rsidP="002B64FA">
      <w:pPr>
        <w:spacing w:after="0" w:line="240" w:lineRule="auto"/>
        <w:ind w:right="144"/>
        <w:rPr>
          <w:rFonts w:eastAsia="Times New Roman" w:cs="Times New Roman"/>
          <w:bCs/>
          <w:i/>
          <w:spacing w:val="-1"/>
          <w:sz w:val="24"/>
          <w:szCs w:val="24"/>
        </w:rPr>
      </w:pPr>
      <w:r>
        <w:rPr>
          <w:rFonts w:eastAsia="Times New Roman" w:cs="Times New Roman"/>
          <w:b/>
          <w:bCs/>
          <w:spacing w:val="-1"/>
          <w:sz w:val="24"/>
          <w:szCs w:val="24"/>
        </w:rPr>
        <w:t xml:space="preserve">WEEK 2: AUG </w:t>
      </w:r>
      <w:r w:rsidR="00C16CE7">
        <w:rPr>
          <w:rFonts w:eastAsia="Times New Roman" w:cs="Times New Roman"/>
          <w:b/>
          <w:bCs/>
          <w:spacing w:val="-1"/>
          <w:sz w:val="24"/>
          <w:szCs w:val="24"/>
        </w:rPr>
        <w:t>24</w:t>
      </w:r>
      <w:r w:rsidR="00C80C02">
        <w:rPr>
          <w:rFonts w:eastAsia="Times New Roman" w:cs="Times New Roman"/>
          <w:b/>
          <w:bCs/>
          <w:spacing w:val="-1"/>
          <w:sz w:val="24"/>
          <w:szCs w:val="24"/>
        </w:rPr>
        <w:t xml:space="preserve"> &amp; 26</w:t>
      </w:r>
      <w:r w:rsidR="00C16CE7">
        <w:rPr>
          <w:rFonts w:eastAsia="Times New Roman" w:cs="Times New Roman"/>
          <w:b/>
          <w:bCs/>
          <w:spacing w:val="-1"/>
          <w:sz w:val="24"/>
          <w:szCs w:val="24"/>
        </w:rPr>
        <w:t xml:space="preserve"> </w:t>
      </w:r>
      <w:r w:rsidR="008A20E6" w:rsidRPr="008A20E6">
        <w:rPr>
          <w:rFonts w:eastAsia="Times New Roman" w:cs="Times New Roman"/>
          <w:bCs/>
          <w:i/>
          <w:spacing w:val="-1"/>
          <w:sz w:val="24"/>
          <w:szCs w:val="24"/>
        </w:rPr>
        <w:t>Black &amp; White Unit</w:t>
      </w:r>
    </w:p>
    <w:p w14:paraId="4F92D2DF" w14:textId="4DD0E652" w:rsidR="002B64FA" w:rsidRPr="00DD072A" w:rsidRDefault="000F79DC" w:rsidP="00C81018">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8A20E6">
        <w:rPr>
          <w:rFonts w:eastAsia="Times New Roman" w:cs="Times New Roman"/>
          <w:bCs/>
          <w:spacing w:val="-1"/>
          <w:sz w:val="24"/>
          <w:szCs w:val="24"/>
        </w:rPr>
        <w:t xml:space="preserve">Texture, Mark-making, Tonality, </w:t>
      </w:r>
      <w:proofErr w:type="gramStart"/>
      <w:r w:rsidR="008A20E6">
        <w:rPr>
          <w:rFonts w:eastAsia="Times New Roman" w:cs="Times New Roman"/>
          <w:bCs/>
          <w:spacing w:val="-1"/>
          <w:sz w:val="24"/>
          <w:szCs w:val="24"/>
        </w:rPr>
        <w:t>Value</w:t>
      </w:r>
      <w:proofErr w:type="gramEnd"/>
    </w:p>
    <w:p w14:paraId="246FAF9D" w14:textId="77777777" w:rsidR="007E6510" w:rsidRPr="00DD072A" w:rsidRDefault="007E6510" w:rsidP="007E6510">
      <w:pPr>
        <w:spacing w:after="0" w:line="240" w:lineRule="auto"/>
        <w:ind w:right="144"/>
        <w:rPr>
          <w:rFonts w:eastAsia="Times New Roman" w:cs="Times New Roman"/>
          <w:b/>
          <w:bCs/>
          <w:spacing w:val="-1"/>
          <w:sz w:val="24"/>
          <w:szCs w:val="24"/>
        </w:rPr>
      </w:pPr>
    </w:p>
    <w:p w14:paraId="19DD3EAE" w14:textId="7406E5BF" w:rsidR="002B64FA" w:rsidRPr="008A20E6" w:rsidRDefault="00282DEE" w:rsidP="002B64FA">
      <w:pPr>
        <w:spacing w:after="0" w:line="240" w:lineRule="auto"/>
        <w:ind w:right="144"/>
        <w:rPr>
          <w:rFonts w:eastAsia="Times New Roman" w:cs="Times New Roman"/>
          <w:bCs/>
          <w:i/>
          <w:spacing w:val="-1"/>
          <w:sz w:val="24"/>
          <w:szCs w:val="24"/>
        </w:rPr>
      </w:pPr>
      <w:r>
        <w:rPr>
          <w:rFonts w:eastAsia="Times New Roman" w:cs="Times New Roman"/>
          <w:b/>
          <w:bCs/>
          <w:spacing w:val="-1"/>
          <w:sz w:val="24"/>
          <w:szCs w:val="24"/>
        </w:rPr>
        <w:t xml:space="preserve">WEEK 3: </w:t>
      </w:r>
      <w:r w:rsidR="00C16CE7">
        <w:rPr>
          <w:rFonts w:eastAsia="Times New Roman" w:cs="Times New Roman"/>
          <w:b/>
          <w:bCs/>
          <w:spacing w:val="-1"/>
          <w:sz w:val="24"/>
          <w:szCs w:val="24"/>
        </w:rPr>
        <w:t xml:space="preserve">AUG 31 </w:t>
      </w:r>
      <w:r w:rsidR="00C80C02">
        <w:rPr>
          <w:rFonts w:eastAsia="Times New Roman" w:cs="Times New Roman"/>
          <w:b/>
          <w:bCs/>
          <w:spacing w:val="-1"/>
          <w:sz w:val="24"/>
          <w:szCs w:val="24"/>
        </w:rPr>
        <w:t>&amp; SEPT 2</w:t>
      </w:r>
      <w:r w:rsidR="008A20E6" w:rsidRPr="008A20E6">
        <w:rPr>
          <w:rFonts w:eastAsia="Times New Roman" w:cs="Times New Roman"/>
          <w:bCs/>
          <w:i/>
          <w:spacing w:val="-1"/>
          <w:sz w:val="24"/>
          <w:szCs w:val="24"/>
        </w:rPr>
        <w:t xml:space="preserve"> </w:t>
      </w:r>
      <w:r w:rsidR="00EA3F63">
        <w:rPr>
          <w:rFonts w:eastAsia="Times New Roman" w:cs="Times New Roman"/>
          <w:bCs/>
          <w:i/>
          <w:spacing w:val="-1"/>
          <w:sz w:val="24"/>
          <w:szCs w:val="24"/>
        </w:rPr>
        <w:t xml:space="preserve">Conclude </w:t>
      </w:r>
      <w:r w:rsidR="008A20E6" w:rsidRPr="008A20E6">
        <w:rPr>
          <w:rFonts w:eastAsia="Times New Roman" w:cs="Times New Roman"/>
          <w:bCs/>
          <w:i/>
          <w:spacing w:val="-1"/>
          <w:sz w:val="24"/>
          <w:szCs w:val="24"/>
        </w:rPr>
        <w:t>Black &amp; White Unit</w:t>
      </w:r>
    </w:p>
    <w:p w14:paraId="4DBF3C6D" w14:textId="6220C5A2" w:rsidR="00EF0446" w:rsidRDefault="000F79DC" w:rsidP="00C81018">
      <w:pPr>
        <w:spacing w:after="0" w:line="240" w:lineRule="auto"/>
        <w:ind w:right="144"/>
        <w:rPr>
          <w:rFonts w:eastAsia="Times New Roman" w:cs="Times New Roman"/>
          <w:bCs/>
          <w:color w:val="0000FF"/>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8A20E6">
        <w:rPr>
          <w:rFonts w:eastAsia="Times New Roman" w:cs="Times New Roman"/>
          <w:bCs/>
          <w:spacing w:val="-1"/>
          <w:sz w:val="24"/>
          <w:szCs w:val="24"/>
        </w:rPr>
        <w:t>Balance, Rhythm, Composition</w:t>
      </w:r>
    </w:p>
    <w:p w14:paraId="4A8147DE" w14:textId="3F459ACE" w:rsidR="00EA3F63" w:rsidRDefault="00EA3F63" w:rsidP="00EA3F63">
      <w:pPr>
        <w:spacing w:after="0" w:line="240" w:lineRule="auto"/>
        <w:ind w:right="144"/>
        <w:rPr>
          <w:rFonts w:eastAsia="Times New Roman" w:cs="Times New Roman"/>
          <w:bCs/>
          <w:color w:val="FF0000"/>
          <w:spacing w:val="-1"/>
          <w:sz w:val="24"/>
          <w:szCs w:val="24"/>
        </w:rPr>
      </w:pPr>
      <w:r>
        <w:rPr>
          <w:rFonts w:eastAsia="Times New Roman" w:cs="Times New Roman"/>
          <w:bCs/>
          <w:color w:val="FF0000"/>
          <w:spacing w:val="-1"/>
          <w:sz w:val="24"/>
          <w:szCs w:val="24"/>
        </w:rPr>
        <w:t>Black &amp; White Unit Project &amp; Explorations Due in class Wednesday September 2</w:t>
      </w:r>
    </w:p>
    <w:p w14:paraId="18F38672" w14:textId="77777777" w:rsidR="00C62DB5" w:rsidRPr="008A20E6" w:rsidRDefault="00C62DB5" w:rsidP="007E6510">
      <w:pPr>
        <w:spacing w:after="0" w:line="240" w:lineRule="auto"/>
        <w:ind w:right="144"/>
        <w:rPr>
          <w:rFonts w:eastAsia="Times New Roman" w:cs="Times New Roman"/>
          <w:bCs/>
          <w:spacing w:val="-1"/>
          <w:sz w:val="24"/>
          <w:szCs w:val="24"/>
        </w:rPr>
      </w:pPr>
    </w:p>
    <w:p w14:paraId="769EF4F5" w14:textId="77777777" w:rsidR="00EA3F63" w:rsidRDefault="007E6510" w:rsidP="007E6510">
      <w:pPr>
        <w:spacing w:after="0" w:line="240" w:lineRule="auto"/>
        <w:ind w:right="144"/>
        <w:rPr>
          <w:rFonts w:eastAsia="Times New Roman" w:cs="Times New Roman"/>
          <w:bCs/>
          <w:i/>
          <w:spacing w:val="-1"/>
          <w:sz w:val="24"/>
          <w:szCs w:val="24"/>
        </w:rPr>
      </w:pPr>
      <w:r w:rsidRPr="00DD072A">
        <w:rPr>
          <w:rFonts w:eastAsia="Times New Roman" w:cs="Times New Roman"/>
          <w:b/>
          <w:bCs/>
          <w:spacing w:val="-1"/>
          <w:sz w:val="24"/>
          <w:szCs w:val="24"/>
        </w:rPr>
        <w:t xml:space="preserve">WEEK 4: </w:t>
      </w:r>
      <w:r w:rsidR="00C80C02">
        <w:rPr>
          <w:rFonts w:eastAsia="Times New Roman" w:cs="Times New Roman"/>
          <w:b/>
          <w:bCs/>
          <w:spacing w:val="-1"/>
          <w:sz w:val="24"/>
          <w:szCs w:val="24"/>
        </w:rPr>
        <w:t xml:space="preserve">SEPT 9 - </w:t>
      </w:r>
      <w:r w:rsidR="00C16CE7">
        <w:rPr>
          <w:rFonts w:eastAsia="Times New Roman" w:cs="Times New Roman"/>
          <w:b/>
          <w:bCs/>
          <w:spacing w:val="-1"/>
          <w:sz w:val="24"/>
          <w:szCs w:val="24"/>
          <w:u w:val="single"/>
        </w:rPr>
        <w:t>NO CLASS MONDAY SEPT 7</w:t>
      </w:r>
      <w:r w:rsidR="00C16CE7" w:rsidRPr="00282DEE">
        <w:rPr>
          <w:rFonts w:eastAsia="Times New Roman" w:cs="Times New Roman"/>
          <w:b/>
          <w:bCs/>
          <w:spacing w:val="-1"/>
          <w:sz w:val="24"/>
          <w:szCs w:val="24"/>
          <w:u w:val="single"/>
        </w:rPr>
        <w:t xml:space="preserve"> </w:t>
      </w:r>
      <w:r w:rsidR="00C16CE7">
        <w:rPr>
          <w:rFonts w:eastAsia="Times New Roman" w:cs="Times New Roman"/>
          <w:b/>
          <w:bCs/>
          <w:spacing w:val="-1"/>
          <w:sz w:val="24"/>
          <w:szCs w:val="24"/>
          <w:u w:val="single"/>
        </w:rPr>
        <w:t xml:space="preserve">– </w:t>
      </w:r>
      <w:r w:rsidR="00C16CE7" w:rsidRPr="00282DEE">
        <w:rPr>
          <w:rFonts w:eastAsia="Times New Roman" w:cs="Times New Roman"/>
          <w:b/>
          <w:bCs/>
          <w:spacing w:val="-1"/>
          <w:sz w:val="24"/>
          <w:szCs w:val="24"/>
          <w:u w:val="single"/>
        </w:rPr>
        <w:t>LABOR DAY</w:t>
      </w:r>
      <w:r w:rsidR="00EA3F63">
        <w:rPr>
          <w:rFonts w:eastAsia="Times New Roman" w:cs="Times New Roman"/>
          <w:bCs/>
          <w:i/>
          <w:spacing w:val="-1"/>
          <w:sz w:val="24"/>
          <w:szCs w:val="24"/>
        </w:rPr>
        <w:t xml:space="preserve"> </w:t>
      </w:r>
    </w:p>
    <w:p w14:paraId="5AC8F29E" w14:textId="6725C7A7" w:rsidR="007E6510" w:rsidRPr="00EA3F63" w:rsidRDefault="00EA3F63" w:rsidP="007E6510">
      <w:pPr>
        <w:spacing w:after="0" w:line="240" w:lineRule="auto"/>
        <w:ind w:right="144"/>
        <w:rPr>
          <w:rFonts w:eastAsia="Times New Roman" w:cs="Times New Roman"/>
          <w:bCs/>
          <w:i/>
          <w:spacing w:val="-1"/>
          <w:sz w:val="24"/>
          <w:szCs w:val="24"/>
        </w:rPr>
      </w:pPr>
      <w:r>
        <w:rPr>
          <w:rFonts w:eastAsia="Times New Roman" w:cs="Times New Roman"/>
          <w:bCs/>
          <w:i/>
          <w:spacing w:val="-1"/>
          <w:sz w:val="24"/>
          <w:szCs w:val="24"/>
        </w:rPr>
        <w:t>Begin Color Unit</w:t>
      </w:r>
    </w:p>
    <w:p w14:paraId="2E4F10F5" w14:textId="690961E8" w:rsidR="00EA3F63" w:rsidRDefault="00EA3F63" w:rsidP="00EA3F63">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Color Theory</w:t>
      </w:r>
    </w:p>
    <w:p w14:paraId="4067A5BC" w14:textId="77777777" w:rsidR="00C62DB5" w:rsidRPr="00DD072A" w:rsidRDefault="00C62DB5" w:rsidP="002B64FA">
      <w:pPr>
        <w:spacing w:after="0" w:line="240" w:lineRule="auto"/>
        <w:ind w:right="144"/>
        <w:rPr>
          <w:rFonts w:eastAsia="Times New Roman" w:cs="Times New Roman"/>
          <w:bCs/>
          <w:spacing w:val="-1"/>
          <w:sz w:val="24"/>
          <w:szCs w:val="24"/>
        </w:rPr>
      </w:pPr>
    </w:p>
    <w:p w14:paraId="2473B8A8" w14:textId="7FDFCDC1" w:rsidR="007E6510" w:rsidRPr="008A20E6" w:rsidRDefault="007E6510" w:rsidP="007E6510">
      <w:pPr>
        <w:spacing w:after="0" w:line="240" w:lineRule="auto"/>
        <w:ind w:right="144"/>
        <w:rPr>
          <w:rFonts w:eastAsia="Times New Roman" w:cs="Times New Roman"/>
          <w:bCs/>
          <w:i/>
          <w:spacing w:val="-1"/>
          <w:sz w:val="24"/>
          <w:szCs w:val="24"/>
        </w:rPr>
      </w:pPr>
      <w:r w:rsidRPr="00DD072A">
        <w:rPr>
          <w:rFonts w:eastAsia="Times New Roman" w:cs="Times New Roman"/>
          <w:b/>
          <w:bCs/>
          <w:spacing w:val="-1"/>
          <w:sz w:val="24"/>
          <w:szCs w:val="24"/>
        </w:rPr>
        <w:t xml:space="preserve">WEEK 5: SEPT </w:t>
      </w:r>
      <w:r w:rsidR="00C16CE7">
        <w:rPr>
          <w:rFonts w:eastAsia="Times New Roman" w:cs="Times New Roman"/>
          <w:b/>
          <w:bCs/>
          <w:spacing w:val="-1"/>
          <w:sz w:val="24"/>
          <w:szCs w:val="24"/>
        </w:rPr>
        <w:t>14</w:t>
      </w:r>
      <w:r w:rsidR="00C80C02">
        <w:rPr>
          <w:rFonts w:eastAsia="Times New Roman" w:cs="Times New Roman"/>
          <w:b/>
          <w:bCs/>
          <w:spacing w:val="-1"/>
          <w:sz w:val="24"/>
          <w:szCs w:val="24"/>
        </w:rPr>
        <w:t xml:space="preserve"> &amp; 16</w:t>
      </w:r>
      <w:r w:rsidRPr="00DD072A">
        <w:rPr>
          <w:rFonts w:eastAsia="Times New Roman" w:cs="Times New Roman"/>
          <w:b/>
          <w:bCs/>
          <w:spacing w:val="-1"/>
          <w:sz w:val="24"/>
          <w:szCs w:val="24"/>
        </w:rPr>
        <w:t xml:space="preserve"> </w:t>
      </w:r>
      <w:r w:rsidR="00EA3F63">
        <w:rPr>
          <w:rFonts w:eastAsia="Times New Roman" w:cs="Times New Roman"/>
          <w:bCs/>
          <w:i/>
          <w:spacing w:val="-1"/>
          <w:sz w:val="24"/>
          <w:szCs w:val="24"/>
        </w:rPr>
        <w:t>Color</w:t>
      </w:r>
      <w:r w:rsidR="008A20E6">
        <w:rPr>
          <w:rFonts w:eastAsia="Times New Roman" w:cs="Times New Roman"/>
          <w:bCs/>
          <w:i/>
          <w:spacing w:val="-1"/>
          <w:sz w:val="24"/>
          <w:szCs w:val="24"/>
        </w:rPr>
        <w:t xml:space="preserve"> Unit</w:t>
      </w:r>
    </w:p>
    <w:p w14:paraId="5E2DAD75" w14:textId="008979FE" w:rsidR="00F85F15" w:rsidRDefault="00310F99" w:rsidP="00C81018">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Color Mixing, Observation</w:t>
      </w:r>
    </w:p>
    <w:p w14:paraId="1E4ABCA2" w14:textId="77777777" w:rsidR="008A20E6" w:rsidRPr="008A20E6" w:rsidRDefault="008A20E6" w:rsidP="00362A43">
      <w:pPr>
        <w:spacing w:after="0" w:line="240" w:lineRule="auto"/>
        <w:ind w:right="144"/>
        <w:rPr>
          <w:rFonts w:eastAsia="Times New Roman" w:cs="Times New Roman"/>
          <w:bCs/>
          <w:i/>
          <w:spacing w:val="-1"/>
          <w:sz w:val="24"/>
          <w:szCs w:val="24"/>
        </w:rPr>
      </w:pPr>
    </w:p>
    <w:p w14:paraId="17AE3209" w14:textId="440E2163" w:rsidR="00362A43" w:rsidRPr="008A20E6" w:rsidRDefault="00282DEE" w:rsidP="00362A43">
      <w:pPr>
        <w:spacing w:after="0" w:line="240" w:lineRule="auto"/>
        <w:ind w:right="144"/>
        <w:rPr>
          <w:rFonts w:eastAsia="Times New Roman" w:cs="Times New Roman"/>
          <w:bCs/>
          <w:i/>
          <w:spacing w:val="-1"/>
          <w:sz w:val="24"/>
          <w:szCs w:val="24"/>
        </w:rPr>
      </w:pPr>
      <w:r>
        <w:rPr>
          <w:rFonts w:eastAsia="Times New Roman" w:cs="Times New Roman"/>
          <w:b/>
          <w:bCs/>
          <w:spacing w:val="-1"/>
          <w:sz w:val="24"/>
          <w:szCs w:val="24"/>
        </w:rPr>
        <w:t xml:space="preserve">WEEK </w:t>
      </w:r>
      <w:r w:rsidR="00C16CE7">
        <w:rPr>
          <w:rFonts w:eastAsia="Times New Roman" w:cs="Times New Roman"/>
          <w:b/>
          <w:bCs/>
          <w:spacing w:val="-1"/>
          <w:sz w:val="24"/>
          <w:szCs w:val="24"/>
        </w:rPr>
        <w:t>6: SEPT 21</w:t>
      </w:r>
      <w:r w:rsidR="00C80C02">
        <w:rPr>
          <w:rFonts w:eastAsia="Times New Roman" w:cs="Times New Roman"/>
          <w:b/>
          <w:bCs/>
          <w:spacing w:val="-1"/>
          <w:sz w:val="24"/>
          <w:szCs w:val="24"/>
        </w:rPr>
        <w:t xml:space="preserve"> &amp; 23</w:t>
      </w:r>
      <w:r w:rsidR="00C16CE7">
        <w:rPr>
          <w:rFonts w:eastAsia="Times New Roman" w:cs="Times New Roman"/>
          <w:b/>
          <w:bCs/>
          <w:spacing w:val="-1"/>
          <w:sz w:val="24"/>
          <w:szCs w:val="24"/>
        </w:rPr>
        <w:t xml:space="preserve"> </w:t>
      </w:r>
      <w:r w:rsidR="00EA3F63">
        <w:rPr>
          <w:rFonts w:eastAsia="Times New Roman" w:cs="Times New Roman"/>
          <w:bCs/>
          <w:i/>
          <w:spacing w:val="-1"/>
          <w:sz w:val="24"/>
          <w:szCs w:val="24"/>
        </w:rPr>
        <w:t>Color</w:t>
      </w:r>
      <w:r w:rsidR="008A20E6">
        <w:rPr>
          <w:rFonts w:eastAsia="Times New Roman" w:cs="Times New Roman"/>
          <w:bCs/>
          <w:i/>
          <w:spacing w:val="-1"/>
          <w:sz w:val="24"/>
          <w:szCs w:val="24"/>
        </w:rPr>
        <w:t xml:space="preserve"> Unit</w:t>
      </w:r>
    </w:p>
    <w:p w14:paraId="56D8F729" w14:textId="378F26E3" w:rsidR="00EF0446" w:rsidRDefault="00457EB5" w:rsidP="00C81018">
      <w:pPr>
        <w:spacing w:after="0" w:line="240" w:lineRule="auto"/>
        <w:ind w:right="144"/>
        <w:rPr>
          <w:rFonts w:eastAsia="Times New Roman" w:cs="Times New Roman"/>
          <w:bCs/>
          <w:color w:val="0000FF"/>
          <w:spacing w:val="-1"/>
          <w:sz w:val="24"/>
          <w:szCs w:val="24"/>
        </w:rPr>
      </w:pPr>
      <w:r w:rsidRPr="00DD072A">
        <w:rPr>
          <w:rFonts w:eastAsia="Times New Roman" w:cs="Times New Roman"/>
          <w:bCs/>
          <w:spacing w:val="-1"/>
          <w:sz w:val="24"/>
          <w:szCs w:val="24"/>
          <w:u w:val="single"/>
        </w:rPr>
        <w:t>Topics Covered:</w:t>
      </w:r>
      <w:r w:rsidR="00C81018">
        <w:rPr>
          <w:rFonts w:eastAsia="Times New Roman" w:cs="Times New Roman"/>
          <w:bCs/>
          <w:spacing w:val="-1"/>
          <w:sz w:val="24"/>
          <w:szCs w:val="24"/>
        </w:rPr>
        <w:t xml:space="preserve"> </w:t>
      </w:r>
      <w:r w:rsidR="00484886">
        <w:rPr>
          <w:rFonts w:eastAsia="Times New Roman" w:cs="Times New Roman"/>
          <w:bCs/>
          <w:spacing w:val="-1"/>
          <w:sz w:val="24"/>
          <w:szCs w:val="24"/>
        </w:rPr>
        <w:t>Evocative Color, Exaggerated Color</w:t>
      </w:r>
    </w:p>
    <w:p w14:paraId="2FE121E2" w14:textId="77777777" w:rsidR="008A20E6" w:rsidRPr="008A20E6" w:rsidRDefault="008A20E6" w:rsidP="002B64FA">
      <w:pPr>
        <w:spacing w:after="0" w:line="240" w:lineRule="auto"/>
        <w:ind w:right="144"/>
        <w:rPr>
          <w:rFonts w:eastAsia="Times New Roman" w:cs="Times New Roman"/>
          <w:bCs/>
          <w:i/>
          <w:spacing w:val="-1"/>
          <w:sz w:val="24"/>
          <w:szCs w:val="24"/>
        </w:rPr>
      </w:pPr>
    </w:p>
    <w:p w14:paraId="67E8BA13" w14:textId="0AAC6367" w:rsidR="00362A43" w:rsidRPr="00DD072A" w:rsidRDefault="00362A43" w:rsidP="00362A43">
      <w:pPr>
        <w:spacing w:after="0" w:line="240" w:lineRule="auto"/>
        <w:ind w:right="144"/>
        <w:rPr>
          <w:rFonts w:eastAsia="Times New Roman" w:cs="Times New Roman"/>
          <w:bCs/>
          <w:spacing w:val="-1"/>
          <w:sz w:val="24"/>
          <w:szCs w:val="24"/>
        </w:rPr>
      </w:pPr>
      <w:r w:rsidRPr="00DD072A">
        <w:rPr>
          <w:rFonts w:eastAsia="Times New Roman" w:cs="Times New Roman"/>
          <w:b/>
          <w:bCs/>
          <w:spacing w:val="-1"/>
          <w:sz w:val="24"/>
          <w:szCs w:val="24"/>
        </w:rPr>
        <w:t xml:space="preserve">WEEK 7: </w:t>
      </w:r>
      <w:r w:rsidR="00C16CE7">
        <w:rPr>
          <w:rFonts w:eastAsia="Times New Roman" w:cs="Times New Roman"/>
          <w:b/>
          <w:bCs/>
          <w:spacing w:val="-1"/>
          <w:sz w:val="24"/>
          <w:szCs w:val="24"/>
        </w:rPr>
        <w:t>SEPT 28</w:t>
      </w:r>
      <w:r w:rsidR="00C80C02">
        <w:rPr>
          <w:rFonts w:eastAsia="Times New Roman" w:cs="Times New Roman"/>
          <w:b/>
          <w:bCs/>
          <w:spacing w:val="-1"/>
          <w:sz w:val="24"/>
          <w:szCs w:val="24"/>
        </w:rPr>
        <w:t xml:space="preserve"> &amp; 30</w:t>
      </w:r>
      <w:r w:rsidR="00282DEE">
        <w:rPr>
          <w:rFonts w:eastAsia="Times New Roman" w:cs="Times New Roman"/>
          <w:b/>
          <w:bCs/>
          <w:spacing w:val="-1"/>
          <w:sz w:val="24"/>
          <w:szCs w:val="24"/>
        </w:rPr>
        <w:t xml:space="preserve"> </w:t>
      </w:r>
      <w:r w:rsidR="00EA3F63">
        <w:rPr>
          <w:rFonts w:eastAsia="Times New Roman" w:cs="Times New Roman"/>
          <w:bCs/>
          <w:i/>
          <w:spacing w:val="-1"/>
          <w:sz w:val="24"/>
          <w:szCs w:val="24"/>
        </w:rPr>
        <w:t>Color</w:t>
      </w:r>
      <w:r w:rsidR="008A20E6">
        <w:rPr>
          <w:rFonts w:eastAsia="Times New Roman" w:cs="Times New Roman"/>
          <w:bCs/>
          <w:i/>
          <w:spacing w:val="-1"/>
          <w:sz w:val="24"/>
          <w:szCs w:val="24"/>
        </w:rPr>
        <w:t xml:space="preserve"> Unit</w:t>
      </w:r>
    </w:p>
    <w:p w14:paraId="6CB3273F" w14:textId="09D3B3EA" w:rsidR="004D0B64" w:rsidRPr="00DD072A" w:rsidRDefault="00457EB5" w:rsidP="00C81018">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Independent Explorations and Work on Unit Projects</w:t>
      </w:r>
    </w:p>
    <w:p w14:paraId="52A84533" w14:textId="761ABDEC" w:rsidR="008A3456" w:rsidRDefault="00EA3F63" w:rsidP="008A3456">
      <w:pPr>
        <w:spacing w:after="0" w:line="240" w:lineRule="auto"/>
        <w:ind w:right="144"/>
        <w:rPr>
          <w:rFonts w:eastAsia="Times New Roman" w:cs="Times New Roman"/>
          <w:bCs/>
          <w:color w:val="FF0000"/>
          <w:spacing w:val="-1"/>
          <w:sz w:val="24"/>
          <w:szCs w:val="24"/>
        </w:rPr>
      </w:pPr>
      <w:r>
        <w:rPr>
          <w:rFonts w:eastAsia="Times New Roman" w:cs="Times New Roman"/>
          <w:bCs/>
          <w:color w:val="FF0000"/>
          <w:spacing w:val="-1"/>
          <w:sz w:val="24"/>
          <w:szCs w:val="24"/>
        </w:rPr>
        <w:t>Color</w:t>
      </w:r>
      <w:r w:rsidR="008A3456">
        <w:rPr>
          <w:rFonts w:eastAsia="Times New Roman" w:cs="Times New Roman"/>
          <w:bCs/>
          <w:color w:val="FF0000"/>
          <w:spacing w:val="-1"/>
          <w:sz w:val="24"/>
          <w:szCs w:val="24"/>
        </w:rPr>
        <w:t xml:space="preserve"> Unit Project &amp; Explorations Due in class Wednesday September 30</w:t>
      </w:r>
    </w:p>
    <w:p w14:paraId="1B92E2BD" w14:textId="77777777" w:rsidR="00C62DB5" w:rsidRPr="00DD072A" w:rsidRDefault="00C62DB5" w:rsidP="002B64FA">
      <w:pPr>
        <w:spacing w:after="0" w:line="240" w:lineRule="auto"/>
        <w:ind w:right="144"/>
        <w:rPr>
          <w:rFonts w:eastAsia="Times New Roman" w:cs="Times New Roman"/>
          <w:bCs/>
          <w:spacing w:val="-1"/>
          <w:sz w:val="24"/>
          <w:szCs w:val="24"/>
        </w:rPr>
      </w:pPr>
    </w:p>
    <w:p w14:paraId="746F60FD" w14:textId="1EBFC029" w:rsidR="00362A43" w:rsidRPr="00DD072A" w:rsidRDefault="00C16CE7" w:rsidP="00362A43">
      <w:pPr>
        <w:spacing w:after="0" w:line="240" w:lineRule="auto"/>
        <w:ind w:right="144"/>
        <w:rPr>
          <w:rFonts w:eastAsia="Times New Roman" w:cs="Times New Roman"/>
          <w:b/>
          <w:bCs/>
          <w:spacing w:val="-1"/>
          <w:sz w:val="24"/>
          <w:szCs w:val="24"/>
        </w:rPr>
      </w:pPr>
      <w:r>
        <w:rPr>
          <w:rFonts w:eastAsia="Times New Roman" w:cs="Times New Roman"/>
          <w:b/>
          <w:bCs/>
          <w:spacing w:val="-1"/>
          <w:sz w:val="24"/>
          <w:szCs w:val="24"/>
        </w:rPr>
        <w:t>WEEK 8: OCT 5</w:t>
      </w:r>
      <w:r w:rsidR="00C80C02">
        <w:rPr>
          <w:rFonts w:eastAsia="Times New Roman" w:cs="Times New Roman"/>
          <w:b/>
          <w:bCs/>
          <w:spacing w:val="-1"/>
          <w:sz w:val="24"/>
          <w:szCs w:val="24"/>
        </w:rPr>
        <w:t xml:space="preserve"> &amp; 7</w:t>
      </w:r>
      <w:r w:rsidR="00282DEE">
        <w:rPr>
          <w:rFonts w:eastAsia="Times New Roman" w:cs="Times New Roman"/>
          <w:b/>
          <w:bCs/>
          <w:spacing w:val="-1"/>
          <w:sz w:val="24"/>
          <w:szCs w:val="24"/>
        </w:rPr>
        <w:t xml:space="preserve"> </w:t>
      </w:r>
      <w:r w:rsidR="00EA3F63">
        <w:rPr>
          <w:rFonts w:eastAsia="Times New Roman" w:cs="Times New Roman"/>
          <w:bCs/>
          <w:i/>
          <w:spacing w:val="-1"/>
          <w:sz w:val="24"/>
          <w:szCs w:val="24"/>
        </w:rPr>
        <w:t xml:space="preserve">Begin </w:t>
      </w:r>
      <w:r w:rsidR="008D232A">
        <w:rPr>
          <w:rFonts w:eastAsia="Times New Roman" w:cs="Times New Roman"/>
          <w:bCs/>
          <w:i/>
          <w:spacing w:val="-1"/>
          <w:sz w:val="24"/>
          <w:szCs w:val="24"/>
        </w:rPr>
        <w:t>Wearable Art</w:t>
      </w:r>
      <w:r w:rsidR="008A3456">
        <w:rPr>
          <w:rFonts w:eastAsia="Times New Roman" w:cs="Times New Roman"/>
          <w:bCs/>
          <w:i/>
          <w:spacing w:val="-1"/>
          <w:sz w:val="24"/>
          <w:szCs w:val="24"/>
        </w:rPr>
        <w:t xml:space="preserve"> Unit</w:t>
      </w:r>
    </w:p>
    <w:p w14:paraId="63693067" w14:textId="6D472674" w:rsidR="004B4975" w:rsidRPr="00DD072A" w:rsidRDefault="00310F99" w:rsidP="00C81018">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 xml:space="preserve">Basics of Sewing by Hand and Machine, </w:t>
      </w:r>
      <w:r w:rsidR="007D0F5C">
        <w:rPr>
          <w:rFonts w:eastAsia="Times New Roman" w:cs="Times New Roman"/>
          <w:bCs/>
          <w:spacing w:val="-1"/>
          <w:sz w:val="24"/>
          <w:szCs w:val="24"/>
        </w:rPr>
        <w:t xml:space="preserve">Batik and Dyeing </w:t>
      </w:r>
    </w:p>
    <w:p w14:paraId="5A8F8A71" w14:textId="77777777" w:rsidR="00EA3F63" w:rsidRDefault="00EA3F63" w:rsidP="00362A43">
      <w:pPr>
        <w:spacing w:after="0" w:line="240" w:lineRule="auto"/>
        <w:ind w:right="144"/>
        <w:rPr>
          <w:rFonts w:eastAsia="Times New Roman" w:cs="Times New Roman"/>
          <w:b/>
          <w:bCs/>
          <w:spacing w:val="-1"/>
          <w:sz w:val="24"/>
          <w:szCs w:val="24"/>
        </w:rPr>
      </w:pPr>
    </w:p>
    <w:p w14:paraId="2D044465" w14:textId="77777777" w:rsidR="00EA3F63" w:rsidRDefault="00362A43" w:rsidP="00362A43">
      <w:pPr>
        <w:spacing w:after="0" w:line="240" w:lineRule="auto"/>
        <w:ind w:right="144"/>
        <w:rPr>
          <w:rFonts w:eastAsia="Times New Roman" w:cs="Times New Roman"/>
          <w:bCs/>
          <w:i/>
          <w:spacing w:val="-1"/>
          <w:sz w:val="24"/>
          <w:szCs w:val="24"/>
        </w:rPr>
      </w:pPr>
      <w:r w:rsidRPr="00DD072A">
        <w:rPr>
          <w:rFonts w:eastAsia="Times New Roman" w:cs="Times New Roman"/>
          <w:b/>
          <w:bCs/>
          <w:spacing w:val="-1"/>
          <w:sz w:val="24"/>
          <w:szCs w:val="24"/>
        </w:rPr>
        <w:t xml:space="preserve">WEEK 9: </w:t>
      </w:r>
      <w:r w:rsidR="00C80C02">
        <w:rPr>
          <w:rFonts w:eastAsia="Times New Roman" w:cs="Times New Roman"/>
          <w:b/>
          <w:bCs/>
          <w:spacing w:val="-1"/>
          <w:sz w:val="24"/>
          <w:szCs w:val="24"/>
        </w:rPr>
        <w:t xml:space="preserve">OCT 14 - </w:t>
      </w:r>
      <w:r w:rsidRPr="00DD072A">
        <w:rPr>
          <w:rFonts w:eastAsia="Times New Roman" w:cs="Times New Roman"/>
          <w:b/>
          <w:bCs/>
          <w:spacing w:val="-1"/>
          <w:sz w:val="24"/>
          <w:szCs w:val="24"/>
          <w:u w:val="single"/>
        </w:rPr>
        <w:t xml:space="preserve">NO CLASS </w:t>
      </w:r>
      <w:r w:rsidR="00282DEE">
        <w:rPr>
          <w:rFonts w:eastAsia="Times New Roman" w:cs="Times New Roman"/>
          <w:b/>
          <w:bCs/>
          <w:spacing w:val="-1"/>
          <w:sz w:val="24"/>
          <w:szCs w:val="24"/>
          <w:u w:val="single"/>
        </w:rPr>
        <w:t>MONDAY</w:t>
      </w:r>
      <w:r w:rsidR="00C80C02">
        <w:rPr>
          <w:rFonts w:eastAsia="Times New Roman" w:cs="Times New Roman"/>
          <w:b/>
          <w:bCs/>
          <w:spacing w:val="-1"/>
          <w:sz w:val="24"/>
          <w:szCs w:val="24"/>
          <w:u w:val="single"/>
        </w:rPr>
        <w:t xml:space="preserve"> OCT</w:t>
      </w:r>
      <w:r w:rsidRPr="00DD072A">
        <w:rPr>
          <w:rFonts w:eastAsia="Times New Roman" w:cs="Times New Roman"/>
          <w:b/>
          <w:bCs/>
          <w:spacing w:val="-1"/>
          <w:sz w:val="24"/>
          <w:szCs w:val="24"/>
          <w:u w:val="single"/>
        </w:rPr>
        <w:t xml:space="preserve"> 1</w:t>
      </w:r>
      <w:r w:rsidR="00C16CE7">
        <w:rPr>
          <w:rFonts w:eastAsia="Times New Roman" w:cs="Times New Roman"/>
          <w:b/>
          <w:bCs/>
          <w:spacing w:val="-1"/>
          <w:sz w:val="24"/>
          <w:szCs w:val="24"/>
          <w:u w:val="single"/>
        </w:rPr>
        <w:t>2</w:t>
      </w:r>
      <w:r w:rsidRPr="00DD072A">
        <w:rPr>
          <w:rFonts w:eastAsia="Times New Roman" w:cs="Times New Roman"/>
          <w:b/>
          <w:bCs/>
          <w:spacing w:val="-1"/>
          <w:sz w:val="24"/>
          <w:szCs w:val="24"/>
          <w:u w:val="single"/>
        </w:rPr>
        <w:t xml:space="preserve"> – FALL BREAK</w:t>
      </w:r>
      <w:r w:rsidR="008A3456" w:rsidRPr="008A3456">
        <w:rPr>
          <w:rFonts w:eastAsia="Times New Roman" w:cs="Times New Roman"/>
          <w:bCs/>
          <w:i/>
          <w:spacing w:val="-1"/>
          <w:sz w:val="24"/>
          <w:szCs w:val="24"/>
        </w:rPr>
        <w:t xml:space="preserve"> </w:t>
      </w:r>
      <w:r w:rsidR="008A3456">
        <w:rPr>
          <w:rFonts w:eastAsia="Times New Roman" w:cs="Times New Roman"/>
          <w:bCs/>
          <w:i/>
          <w:spacing w:val="-1"/>
          <w:sz w:val="24"/>
          <w:szCs w:val="24"/>
        </w:rPr>
        <w:t xml:space="preserve"> </w:t>
      </w:r>
    </w:p>
    <w:p w14:paraId="3A8742EC" w14:textId="0A6C94C5" w:rsidR="00362A43" w:rsidRPr="008A3456" w:rsidRDefault="008D232A" w:rsidP="00362A43">
      <w:pPr>
        <w:spacing w:after="0" w:line="240" w:lineRule="auto"/>
        <w:ind w:right="144"/>
        <w:rPr>
          <w:rFonts w:eastAsia="Times New Roman" w:cs="Times New Roman"/>
          <w:bCs/>
          <w:i/>
          <w:spacing w:val="-1"/>
          <w:sz w:val="24"/>
          <w:szCs w:val="24"/>
        </w:rPr>
      </w:pPr>
      <w:r>
        <w:rPr>
          <w:rFonts w:eastAsia="Times New Roman" w:cs="Times New Roman"/>
          <w:bCs/>
          <w:i/>
          <w:spacing w:val="-1"/>
          <w:sz w:val="24"/>
          <w:szCs w:val="24"/>
        </w:rPr>
        <w:t>Wearable Art</w:t>
      </w:r>
      <w:r w:rsidR="008A3456">
        <w:rPr>
          <w:rFonts w:eastAsia="Times New Roman" w:cs="Times New Roman"/>
          <w:bCs/>
          <w:i/>
          <w:spacing w:val="-1"/>
          <w:sz w:val="24"/>
          <w:szCs w:val="24"/>
        </w:rPr>
        <w:t xml:space="preserve"> Unit</w:t>
      </w:r>
      <w:r w:rsidR="008A3456">
        <w:rPr>
          <w:rFonts w:eastAsia="Times New Roman" w:cs="Times New Roman"/>
          <w:b/>
          <w:bCs/>
          <w:spacing w:val="-1"/>
          <w:sz w:val="24"/>
          <w:szCs w:val="24"/>
        </w:rPr>
        <w:t xml:space="preserve">  </w:t>
      </w:r>
    </w:p>
    <w:p w14:paraId="34867858" w14:textId="2C75CBEB" w:rsidR="008A3456" w:rsidRPr="00DD072A" w:rsidRDefault="008A3456" w:rsidP="008A3456">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Embellishing, Non-Traditional Materials</w:t>
      </w:r>
    </w:p>
    <w:p w14:paraId="385E0A07" w14:textId="77777777" w:rsidR="008A3456" w:rsidRDefault="008A3456" w:rsidP="00362A43">
      <w:pPr>
        <w:spacing w:after="0" w:line="240" w:lineRule="auto"/>
        <w:ind w:right="144"/>
        <w:rPr>
          <w:rFonts w:eastAsia="Times New Roman" w:cs="Times New Roman"/>
          <w:b/>
          <w:bCs/>
          <w:spacing w:val="-1"/>
          <w:sz w:val="24"/>
          <w:szCs w:val="24"/>
        </w:rPr>
      </w:pPr>
    </w:p>
    <w:p w14:paraId="21C7E99D" w14:textId="03A26517" w:rsidR="00362A43" w:rsidRDefault="00C16CE7" w:rsidP="00362A43">
      <w:pPr>
        <w:spacing w:after="0" w:line="240" w:lineRule="auto"/>
        <w:ind w:right="144"/>
        <w:rPr>
          <w:rFonts w:eastAsia="Times New Roman" w:cs="Times New Roman"/>
          <w:b/>
          <w:bCs/>
          <w:spacing w:val="-1"/>
          <w:sz w:val="24"/>
          <w:szCs w:val="24"/>
        </w:rPr>
      </w:pPr>
      <w:r>
        <w:rPr>
          <w:rFonts w:eastAsia="Times New Roman" w:cs="Times New Roman"/>
          <w:b/>
          <w:bCs/>
          <w:spacing w:val="-1"/>
          <w:sz w:val="24"/>
          <w:szCs w:val="24"/>
        </w:rPr>
        <w:t>WEEK 10: OCT 19</w:t>
      </w:r>
      <w:r w:rsidR="00C80C02">
        <w:rPr>
          <w:rFonts w:eastAsia="Times New Roman" w:cs="Times New Roman"/>
          <w:b/>
          <w:bCs/>
          <w:spacing w:val="-1"/>
          <w:sz w:val="24"/>
          <w:szCs w:val="24"/>
        </w:rPr>
        <w:t xml:space="preserve"> – </w:t>
      </w:r>
      <w:r w:rsidR="00C80C02">
        <w:rPr>
          <w:rFonts w:eastAsia="Times New Roman" w:cs="Times New Roman"/>
          <w:b/>
          <w:bCs/>
          <w:spacing w:val="-1"/>
          <w:sz w:val="24"/>
          <w:szCs w:val="24"/>
          <w:u w:val="single"/>
        </w:rPr>
        <w:t>NO CLASS WEDNESDAY OCT 21 – SECAC CONFERENCE IN PITTSBURGH</w:t>
      </w:r>
      <w:r>
        <w:rPr>
          <w:rFonts w:eastAsia="Times New Roman" w:cs="Times New Roman"/>
          <w:b/>
          <w:bCs/>
          <w:spacing w:val="-1"/>
          <w:sz w:val="24"/>
          <w:szCs w:val="24"/>
        </w:rPr>
        <w:t xml:space="preserve"> </w:t>
      </w:r>
    </w:p>
    <w:p w14:paraId="61B709BB" w14:textId="00E3F1BE" w:rsidR="008A3456" w:rsidRPr="00DD072A" w:rsidRDefault="008D232A" w:rsidP="00362A43">
      <w:pPr>
        <w:spacing w:after="0" w:line="240" w:lineRule="auto"/>
        <w:ind w:right="144"/>
        <w:rPr>
          <w:rFonts w:eastAsia="Times New Roman" w:cs="Times New Roman"/>
          <w:b/>
          <w:bCs/>
          <w:spacing w:val="-1"/>
          <w:sz w:val="24"/>
          <w:szCs w:val="24"/>
        </w:rPr>
      </w:pPr>
      <w:r>
        <w:rPr>
          <w:rFonts w:eastAsia="Times New Roman" w:cs="Times New Roman"/>
          <w:bCs/>
          <w:i/>
          <w:spacing w:val="-1"/>
          <w:sz w:val="24"/>
          <w:szCs w:val="24"/>
        </w:rPr>
        <w:t>Wearable Art</w:t>
      </w:r>
      <w:r w:rsidR="008A3456">
        <w:rPr>
          <w:rFonts w:eastAsia="Times New Roman" w:cs="Times New Roman"/>
          <w:bCs/>
          <w:i/>
          <w:spacing w:val="-1"/>
          <w:sz w:val="24"/>
          <w:szCs w:val="24"/>
        </w:rPr>
        <w:t xml:space="preserve"> Unit</w:t>
      </w:r>
    </w:p>
    <w:p w14:paraId="5572C2FF" w14:textId="3E1CB131" w:rsidR="004B4975" w:rsidRPr="00DD072A" w:rsidRDefault="00310F99" w:rsidP="00C81018">
      <w:pPr>
        <w:spacing w:after="0" w:line="240" w:lineRule="auto"/>
        <w:ind w:right="144"/>
        <w:rPr>
          <w:rFonts w:eastAsia="Times New Roman" w:cs="Times New Roman"/>
          <w:b/>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Altering Found/</w:t>
      </w:r>
      <w:proofErr w:type="spellStart"/>
      <w:r w:rsidR="00484886">
        <w:rPr>
          <w:rFonts w:eastAsia="Times New Roman" w:cs="Times New Roman"/>
          <w:bCs/>
          <w:spacing w:val="-1"/>
          <w:sz w:val="24"/>
          <w:szCs w:val="24"/>
        </w:rPr>
        <w:t>Upcycled</w:t>
      </w:r>
      <w:proofErr w:type="spellEnd"/>
      <w:r w:rsidR="00484886">
        <w:rPr>
          <w:rFonts w:eastAsia="Times New Roman" w:cs="Times New Roman"/>
          <w:bCs/>
          <w:spacing w:val="-1"/>
          <w:sz w:val="24"/>
          <w:szCs w:val="24"/>
        </w:rPr>
        <w:t>/Repurposed Garments</w:t>
      </w:r>
    </w:p>
    <w:p w14:paraId="6DC66ED4" w14:textId="77777777" w:rsidR="00484886" w:rsidRDefault="00484886" w:rsidP="00362A43">
      <w:pPr>
        <w:spacing w:after="0" w:line="240" w:lineRule="auto"/>
        <w:ind w:right="144"/>
        <w:rPr>
          <w:rFonts w:eastAsia="Times New Roman" w:cs="Times New Roman"/>
          <w:b/>
          <w:bCs/>
          <w:spacing w:val="-1"/>
          <w:sz w:val="24"/>
          <w:szCs w:val="24"/>
        </w:rPr>
      </w:pPr>
    </w:p>
    <w:p w14:paraId="0020837D" w14:textId="6179810C" w:rsidR="00362A43" w:rsidRPr="00EA3F63" w:rsidRDefault="00C16CE7" w:rsidP="00362A43">
      <w:pPr>
        <w:spacing w:after="0" w:line="240" w:lineRule="auto"/>
        <w:ind w:right="144"/>
        <w:rPr>
          <w:rFonts w:eastAsia="Times New Roman" w:cs="Times New Roman"/>
          <w:b/>
          <w:bCs/>
          <w:spacing w:val="-1"/>
          <w:sz w:val="24"/>
          <w:szCs w:val="24"/>
        </w:rPr>
      </w:pPr>
      <w:r>
        <w:rPr>
          <w:rFonts w:eastAsia="Times New Roman" w:cs="Times New Roman"/>
          <w:b/>
          <w:bCs/>
          <w:spacing w:val="-1"/>
          <w:sz w:val="24"/>
          <w:szCs w:val="24"/>
        </w:rPr>
        <w:t>WEEK 11: OCT 26</w:t>
      </w:r>
      <w:r w:rsidR="00C80C02">
        <w:rPr>
          <w:rFonts w:eastAsia="Times New Roman" w:cs="Times New Roman"/>
          <w:b/>
          <w:bCs/>
          <w:spacing w:val="-1"/>
          <w:sz w:val="24"/>
          <w:szCs w:val="24"/>
        </w:rPr>
        <w:t xml:space="preserve"> &amp; 28</w:t>
      </w:r>
      <w:r>
        <w:rPr>
          <w:rFonts w:eastAsia="Times New Roman" w:cs="Times New Roman"/>
          <w:b/>
          <w:bCs/>
          <w:spacing w:val="-1"/>
          <w:sz w:val="24"/>
          <w:szCs w:val="24"/>
        </w:rPr>
        <w:t xml:space="preserve"> </w:t>
      </w:r>
      <w:r w:rsidR="00EA3F63">
        <w:rPr>
          <w:rFonts w:eastAsia="Times New Roman" w:cs="Times New Roman"/>
          <w:bCs/>
          <w:i/>
          <w:spacing w:val="-1"/>
          <w:sz w:val="24"/>
          <w:szCs w:val="24"/>
        </w:rPr>
        <w:t xml:space="preserve">Conclude </w:t>
      </w:r>
      <w:r w:rsidR="008D232A">
        <w:rPr>
          <w:rFonts w:eastAsia="Times New Roman" w:cs="Times New Roman"/>
          <w:bCs/>
          <w:i/>
          <w:spacing w:val="-1"/>
          <w:sz w:val="24"/>
          <w:szCs w:val="24"/>
        </w:rPr>
        <w:t>Wearable Art</w:t>
      </w:r>
      <w:r w:rsidR="00EA3F63">
        <w:rPr>
          <w:rFonts w:eastAsia="Times New Roman" w:cs="Times New Roman"/>
          <w:bCs/>
          <w:i/>
          <w:spacing w:val="-1"/>
          <w:sz w:val="24"/>
          <w:szCs w:val="24"/>
        </w:rPr>
        <w:t xml:space="preserve"> Unit</w:t>
      </w:r>
    </w:p>
    <w:p w14:paraId="436B1EBD" w14:textId="7096A689" w:rsidR="00087342" w:rsidRPr="00DD072A" w:rsidRDefault="00310F99" w:rsidP="00C81018">
      <w:pPr>
        <w:spacing w:after="0" w:line="240" w:lineRule="auto"/>
        <w:ind w:right="144"/>
        <w:rPr>
          <w:rFonts w:eastAsia="Times New Roman" w:cs="Times New Roman"/>
          <w:bCs/>
          <w:color w:val="0000FF"/>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484886">
        <w:rPr>
          <w:rFonts w:eastAsia="Times New Roman" w:cs="Times New Roman"/>
          <w:bCs/>
          <w:spacing w:val="-1"/>
          <w:sz w:val="24"/>
          <w:szCs w:val="24"/>
        </w:rPr>
        <w:t>Independent Work on Unit Projects</w:t>
      </w:r>
    </w:p>
    <w:p w14:paraId="518C20D4" w14:textId="3B67EB7F" w:rsidR="00C62DB5" w:rsidRDefault="008D232A" w:rsidP="002B64FA">
      <w:pPr>
        <w:spacing w:after="0" w:line="240" w:lineRule="auto"/>
        <w:ind w:right="144"/>
        <w:rPr>
          <w:rFonts w:eastAsia="Times New Roman" w:cs="Times New Roman"/>
          <w:bCs/>
          <w:color w:val="FF0000"/>
          <w:spacing w:val="-1"/>
          <w:sz w:val="24"/>
          <w:szCs w:val="24"/>
        </w:rPr>
      </w:pPr>
      <w:r>
        <w:rPr>
          <w:rFonts w:eastAsia="Times New Roman" w:cs="Times New Roman"/>
          <w:bCs/>
          <w:color w:val="FF0000"/>
          <w:spacing w:val="-1"/>
          <w:sz w:val="24"/>
          <w:szCs w:val="24"/>
        </w:rPr>
        <w:t>Wearable Art Unit Project &amp; Explorations Due in class Wednesday October 28</w:t>
      </w:r>
    </w:p>
    <w:p w14:paraId="3D69A0B3" w14:textId="77777777" w:rsidR="008D232A" w:rsidRPr="00DD072A" w:rsidRDefault="008D232A" w:rsidP="002B64FA">
      <w:pPr>
        <w:spacing w:after="0" w:line="240" w:lineRule="auto"/>
        <w:ind w:right="144"/>
        <w:rPr>
          <w:rFonts w:eastAsia="Times New Roman" w:cs="Times New Roman"/>
          <w:bCs/>
          <w:spacing w:val="-1"/>
          <w:sz w:val="24"/>
          <w:szCs w:val="24"/>
        </w:rPr>
      </w:pPr>
    </w:p>
    <w:p w14:paraId="4DE6F283" w14:textId="7D70860A" w:rsidR="00362A43" w:rsidRPr="008D232A" w:rsidRDefault="00C16CE7" w:rsidP="00362A43">
      <w:pPr>
        <w:spacing w:after="0" w:line="240" w:lineRule="auto"/>
        <w:ind w:right="144"/>
        <w:rPr>
          <w:rFonts w:eastAsia="Times New Roman" w:cs="Times New Roman"/>
          <w:bCs/>
          <w:i/>
          <w:spacing w:val="-1"/>
          <w:sz w:val="24"/>
          <w:szCs w:val="24"/>
        </w:rPr>
      </w:pPr>
      <w:r>
        <w:rPr>
          <w:rFonts w:eastAsia="Times New Roman" w:cs="Times New Roman"/>
          <w:b/>
          <w:bCs/>
          <w:spacing w:val="-1"/>
          <w:sz w:val="24"/>
          <w:szCs w:val="24"/>
        </w:rPr>
        <w:t>WEEK 12: NOV 2</w:t>
      </w:r>
      <w:r w:rsidR="00C80C02">
        <w:rPr>
          <w:rFonts w:eastAsia="Times New Roman" w:cs="Times New Roman"/>
          <w:b/>
          <w:bCs/>
          <w:spacing w:val="-1"/>
          <w:sz w:val="24"/>
          <w:szCs w:val="24"/>
        </w:rPr>
        <w:t xml:space="preserve"> &amp; 4</w:t>
      </w:r>
      <w:r>
        <w:rPr>
          <w:rFonts w:eastAsia="Times New Roman" w:cs="Times New Roman"/>
          <w:b/>
          <w:bCs/>
          <w:spacing w:val="-1"/>
          <w:sz w:val="24"/>
          <w:szCs w:val="24"/>
        </w:rPr>
        <w:t xml:space="preserve"> </w:t>
      </w:r>
      <w:r w:rsidR="008D232A">
        <w:rPr>
          <w:rFonts w:eastAsia="Times New Roman" w:cs="Times New Roman"/>
          <w:bCs/>
          <w:i/>
          <w:spacing w:val="-1"/>
          <w:sz w:val="24"/>
          <w:szCs w:val="24"/>
        </w:rPr>
        <w:t>Begin Printmaking Unit</w:t>
      </w:r>
    </w:p>
    <w:p w14:paraId="20206859" w14:textId="3E216D3E" w:rsidR="00087342" w:rsidRPr="00DD072A" w:rsidRDefault="000F79DC" w:rsidP="00C81018">
      <w:pPr>
        <w:spacing w:after="0" w:line="240" w:lineRule="auto"/>
        <w:ind w:right="144"/>
        <w:rPr>
          <w:rFonts w:eastAsia="Times New Roman" w:cs="Times New Roman"/>
          <w:bCs/>
          <w:color w:val="0000FF"/>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7F6745">
        <w:rPr>
          <w:rFonts w:eastAsia="Times New Roman" w:cs="Times New Roman"/>
          <w:bCs/>
          <w:spacing w:val="-1"/>
          <w:sz w:val="24"/>
          <w:szCs w:val="24"/>
        </w:rPr>
        <w:t xml:space="preserve">Monotype, Stencils, Stamping, </w:t>
      </w:r>
      <w:proofErr w:type="gramStart"/>
      <w:r w:rsidR="007F6745">
        <w:rPr>
          <w:rFonts w:eastAsia="Times New Roman" w:cs="Times New Roman"/>
          <w:bCs/>
          <w:spacing w:val="-1"/>
          <w:sz w:val="24"/>
          <w:szCs w:val="24"/>
        </w:rPr>
        <w:t>Xerox</w:t>
      </w:r>
      <w:proofErr w:type="gramEnd"/>
      <w:r w:rsidR="007F6745">
        <w:rPr>
          <w:rFonts w:eastAsia="Times New Roman" w:cs="Times New Roman"/>
          <w:bCs/>
          <w:spacing w:val="-1"/>
          <w:sz w:val="24"/>
          <w:szCs w:val="24"/>
        </w:rPr>
        <w:t xml:space="preserve"> Transfer</w:t>
      </w:r>
    </w:p>
    <w:p w14:paraId="786FFBB4" w14:textId="77777777" w:rsidR="00C62DB5" w:rsidRPr="00DD072A" w:rsidRDefault="00C62DB5" w:rsidP="002B64FA">
      <w:pPr>
        <w:spacing w:after="0" w:line="240" w:lineRule="auto"/>
        <w:ind w:right="144"/>
        <w:rPr>
          <w:rFonts w:eastAsia="Times New Roman" w:cs="Times New Roman"/>
          <w:b/>
          <w:bCs/>
          <w:spacing w:val="-1"/>
          <w:sz w:val="24"/>
          <w:szCs w:val="24"/>
        </w:rPr>
      </w:pPr>
    </w:p>
    <w:p w14:paraId="2D43C006" w14:textId="0A364977" w:rsidR="00362A43" w:rsidRPr="00DD072A" w:rsidRDefault="00C16CE7" w:rsidP="00362A43">
      <w:pPr>
        <w:spacing w:after="0" w:line="240" w:lineRule="auto"/>
        <w:ind w:right="144"/>
        <w:rPr>
          <w:rFonts w:eastAsia="Times New Roman" w:cs="Times New Roman"/>
          <w:b/>
          <w:bCs/>
          <w:spacing w:val="-1"/>
          <w:sz w:val="24"/>
          <w:szCs w:val="24"/>
        </w:rPr>
      </w:pPr>
      <w:r>
        <w:rPr>
          <w:rFonts w:eastAsia="Times New Roman" w:cs="Times New Roman"/>
          <w:b/>
          <w:bCs/>
          <w:spacing w:val="-1"/>
          <w:sz w:val="24"/>
          <w:szCs w:val="24"/>
        </w:rPr>
        <w:t xml:space="preserve">WEEK 13: NOV 9 </w:t>
      </w:r>
      <w:r w:rsidR="00C80C02">
        <w:rPr>
          <w:rFonts w:eastAsia="Times New Roman" w:cs="Times New Roman"/>
          <w:b/>
          <w:bCs/>
          <w:spacing w:val="-1"/>
          <w:sz w:val="24"/>
          <w:szCs w:val="24"/>
        </w:rPr>
        <w:t>&amp; 11</w:t>
      </w:r>
      <w:r w:rsidR="008D232A">
        <w:rPr>
          <w:rFonts w:eastAsia="Times New Roman" w:cs="Times New Roman"/>
          <w:b/>
          <w:bCs/>
          <w:spacing w:val="-1"/>
          <w:sz w:val="24"/>
          <w:szCs w:val="24"/>
        </w:rPr>
        <w:t xml:space="preserve"> </w:t>
      </w:r>
      <w:r w:rsidR="008D232A">
        <w:rPr>
          <w:rFonts w:eastAsia="Times New Roman" w:cs="Times New Roman"/>
          <w:bCs/>
          <w:i/>
          <w:spacing w:val="-1"/>
          <w:sz w:val="24"/>
          <w:szCs w:val="24"/>
        </w:rPr>
        <w:t>Printmaking Unit</w:t>
      </w:r>
    </w:p>
    <w:p w14:paraId="19208005" w14:textId="4848F962" w:rsidR="00362A43" w:rsidRPr="00DD072A" w:rsidRDefault="000F79DC" w:rsidP="00362A43">
      <w:pPr>
        <w:spacing w:after="0" w:line="240" w:lineRule="auto"/>
        <w:ind w:right="144"/>
        <w:rPr>
          <w:rFonts w:eastAsia="Times New Roman" w:cs="Times New Roman"/>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7F6745">
        <w:rPr>
          <w:rFonts w:eastAsia="Times New Roman" w:cs="Times New Roman"/>
          <w:bCs/>
          <w:spacing w:val="-1"/>
          <w:sz w:val="24"/>
          <w:szCs w:val="24"/>
        </w:rPr>
        <w:t xml:space="preserve">Relief Printing, </w:t>
      </w:r>
      <w:proofErr w:type="spellStart"/>
      <w:r w:rsidR="007F6745">
        <w:rPr>
          <w:rFonts w:eastAsia="Times New Roman" w:cs="Times New Roman"/>
          <w:bCs/>
          <w:spacing w:val="-1"/>
          <w:sz w:val="24"/>
          <w:szCs w:val="24"/>
        </w:rPr>
        <w:t>Collograph</w:t>
      </w:r>
      <w:proofErr w:type="spellEnd"/>
      <w:r w:rsidR="007F6745">
        <w:rPr>
          <w:rFonts w:eastAsia="Times New Roman" w:cs="Times New Roman"/>
          <w:bCs/>
          <w:spacing w:val="-1"/>
          <w:sz w:val="24"/>
          <w:szCs w:val="24"/>
        </w:rPr>
        <w:t>, Working with Text</w:t>
      </w:r>
    </w:p>
    <w:p w14:paraId="65403C78" w14:textId="77777777" w:rsidR="0013101F" w:rsidRDefault="0013101F" w:rsidP="00362A43">
      <w:pPr>
        <w:spacing w:after="0" w:line="240" w:lineRule="auto"/>
        <w:ind w:right="144"/>
        <w:rPr>
          <w:rFonts w:eastAsia="Times New Roman" w:cs="Times New Roman"/>
          <w:b/>
          <w:bCs/>
          <w:spacing w:val="-1"/>
          <w:sz w:val="24"/>
          <w:szCs w:val="24"/>
        </w:rPr>
      </w:pPr>
    </w:p>
    <w:p w14:paraId="2B3BC5F1" w14:textId="62CDADCB" w:rsidR="00362A43" w:rsidRPr="00DD072A" w:rsidRDefault="00C16CE7" w:rsidP="00362A43">
      <w:pPr>
        <w:spacing w:after="0" w:line="240" w:lineRule="auto"/>
        <w:ind w:right="144"/>
        <w:rPr>
          <w:rFonts w:eastAsia="Times New Roman" w:cs="Times New Roman"/>
          <w:b/>
          <w:bCs/>
          <w:spacing w:val="-1"/>
          <w:sz w:val="24"/>
          <w:szCs w:val="24"/>
        </w:rPr>
      </w:pPr>
      <w:r>
        <w:rPr>
          <w:rFonts w:eastAsia="Times New Roman" w:cs="Times New Roman"/>
          <w:b/>
          <w:bCs/>
          <w:spacing w:val="-1"/>
          <w:sz w:val="24"/>
          <w:szCs w:val="24"/>
        </w:rPr>
        <w:t xml:space="preserve">WEEK 14: NOV 16 </w:t>
      </w:r>
      <w:r w:rsidR="00C80C02">
        <w:rPr>
          <w:rFonts w:eastAsia="Times New Roman" w:cs="Times New Roman"/>
          <w:b/>
          <w:bCs/>
          <w:spacing w:val="-1"/>
          <w:sz w:val="24"/>
          <w:szCs w:val="24"/>
        </w:rPr>
        <w:t>&amp; 18</w:t>
      </w:r>
      <w:r w:rsidR="008D232A">
        <w:rPr>
          <w:rFonts w:eastAsia="Times New Roman" w:cs="Times New Roman"/>
          <w:b/>
          <w:bCs/>
          <w:spacing w:val="-1"/>
          <w:sz w:val="24"/>
          <w:szCs w:val="24"/>
        </w:rPr>
        <w:t xml:space="preserve"> </w:t>
      </w:r>
      <w:r w:rsidR="008D232A">
        <w:rPr>
          <w:rFonts w:eastAsia="Times New Roman" w:cs="Times New Roman"/>
          <w:bCs/>
          <w:i/>
          <w:spacing w:val="-1"/>
          <w:sz w:val="24"/>
          <w:szCs w:val="24"/>
        </w:rPr>
        <w:t>Conclude Printmaking Unit</w:t>
      </w:r>
    </w:p>
    <w:p w14:paraId="310C2684" w14:textId="3294045C" w:rsidR="00F85F15" w:rsidRPr="00C16CE7" w:rsidRDefault="000F79DC" w:rsidP="00282DEE">
      <w:pPr>
        <w:spacing w:after="0" w:line="240" w:lineRule="auto"/>
        <w:ind w:right="144"/>
        <w:rPr>
          <w:rFonts w:eastAsia="Times New Roman" w:cs="Times New Roman"/>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7F6745">
        <w:rPr>
          <w:rFonts w:eastAsia="Times New Roman" w:cs="Times New Roman"/>
          <w:bCs/>
          <w:spacing w:val="-1"/>
          <w:sz w:val="24"/>
          <w:szCs w:val="24"/>
        </w:rPr>
        <w:t>Independent Work on Unit Projects</w:t>
      </w:r>
    </w:p>
    <w:p w14:paraId="2969F611" w14:textId="3ECC55EA" w:rsidR="008D232A" w:rsidRDefault="008D232A" w:rsidP="008D232A">
      <w:pPr>
        <w:spacing w:after="0" w:line="240" w:lineRule="auto"/>
        <w:ind w:right="144"/>
        <w:rPr>
          <w:rFonts w:eastAsia="Times New Roman" w:cs="Times New Roman"/>
          <w:bCs/>
          <w:color w:val="FF0000"/>
          <w:spacing w:val="-1"/>
          <w:sz w:val="24"/>
          <w:szCs w:val="24"/>
        </w:rPr>
      </w:pPr>
      <w:r>
        <w:rPr>
          <w:rFonts w:eastAsia="Times New Roman" w:cs="Times New Roman"/>
          <w:bCs/>
          <w:color w:val="FF0000"/>
          <w:spacing w:val="-1"/>
          <w:sz w:val="24"/>
          <w:szCs w:val="24"/>
        </w:rPr>
        <w:t>Printmaking Unit Project &amp; Explorations Due in class Wednesday November 18</w:t>
      </w:r>
    </w:p>
    <w:p w14:paraId="7F4E04D8" w14:textId="3F8D72AC" w:rsidR="00C81018" w:rsidRDefault="00C81018" w:rsidP="00282DEE">
      <w:pPr>
        <w:spacing w:after="0" w:line="240" w:lineRule="auto"/>
        <w:ind w:right="144"/>
        <w:rPr>
          <w:rFonts w:eastAsia="Times New Roman" w:cs="Times New Roman"/>
          <w:b/>
          <w:bCs/>
          <w:spacing w:val="-1"/>
          <w:sz w:val="24"/>
          <w:szCs w:val="24"/>
        </w:rPr>
      </w:pPr>
    </w:p>
    <w:p w14:paraId="25490B7D" w14:textId="13F8EC39" w:rsidR="00282DEE" w:rsidRPr="00DD072A" w:rsidRDefault="00E548FD" w:rsidP="00282DEE">
      <w:pPr>
        <w:spacing w:after="0" w:line="240" w:lineRule="auto"/>
        <w:ind w:right="144"/>
        <w:rPr>
          <w:rFonts w:eastAsia="Times New Roman" w:cs="Times New Roman"/>
          <w:b/>
          <w:bCs/>
          <w:spacing w:val="-1"/>
          <w:sz w:val="24"/>
          <w:szCs w:val="24"/>
        </w:rPr>
      </w:pPr>
      <w:r>
        <w:rPr>
          <w:rFonts w:eastAsia="Times New Roman" w:cs="Times New Roman"/>
          <w:b/>
          <w:bCs/>
          <w:spacing w:val="-1"/>
          <w:sz w:val="24"/>
          <w:szCs w:val="24"/>
        </w:rPr>
        <w:t>WEEK 15</w:t>
      </w:r>
      <w:r w:rsidR="00C16CE7">
        <w:rPr>
          <w:rFonts w:eastAsia="Times New Roman" w:cs="Times New Roman"/>
          <w:b/>
          <w:bCs/>
          <w:spacing w:val="-1"/>
          <w:sz w:val="24"/>
          <w:szCs w:val="24"/>
        </w:rPr>
        <w:t>: NOV 23</w:t>
      </w:r>
      <w:r w:rsidR="00C80C02">
        <w:rPr>
          <w:rFonts w:eastAsia="Times New Roman" w:cs="Times New Roman"/>
          <w:b/>
          <w:bCs/>
          <w:spacing w:val="-1"/>
          <w:sz w:val="24"/>
          <w:szCs w:val="24"/>
        </w:rPr>
        <w:t xml:space="preserve"> – </w:t>
      </w:r>
      <w:r w:rsidR="00C80C02">
        <w:rPr>
          <w:rFonts w:eastAsia="Times New Roman" w:cs="Times New Roman"/>
          <w:b/>
          <w:bCs/>
          <w:spacing w:val="-1"/>
          <w:sz w:val="24"/>
          <w:szCs w:val="24"/>
          <w:u w:val="single"/>
        </w:rPr>
        <w:t xml:space="preserve">NO CLASS WEDNESDAY NOV 25 – THANKSGIVING </w:t>
      </w:r>
      <w:proofErr w:type="gramStart"/>
      <w:r w:rsidR="00C80C02">
        <w:rPr>
          <w:rFonts w:eastAsia="Times New Roman" w:cs="Times New Roman"/>
          <w:b/>
          <w:bCs/>
          <w:spacing w:val="-1"/>
          <w:sz w:val="24"/>
          <w:szCs w:val="24"/>
          <w:u w:val="single"/>
        </w:rPr>
        <w:t>BREAK</w:t>
      </w:r>
      <w:proofErr w:type="gramEnd"/>
      <w:r w:rsidR="00282DEE">
        <w:rPr>
          <w:rFonts w:eastAsia="Times New Roman" w:cs="Times New Roman"/>
          <w:b/>
          <w:bCs/>
          <w:spacing w:val="-1"/>
          <w:sz w:val="24"/>
          <w:szCs w:val="24"/>
        </w:rPr>
        <w:t xml:space="preserve"> </w:t>
      </w:r>
    </w:p>
    <w:p w14:paraId="7E107931" w14:textId="31C3993E" w:rsidR="00282DEE" w:rsidRPr="00C81018" w:rsidRDefault="00282DEE" w:rsidP="00362A43">
      <w:pPr>
        <w:spacing w:after="0" w:line="240" w:lineRule="auto"/>
        <w:ind w:right="144"/>
        <w:rPr>
          <w:rFonts w:eastAsia="Times New Roman" w:cs="Times New Roman"/>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8D232A">
        <w:rPr>
          <w:rFonts w:eastAsia="Times New Roman" w:cs="Times New Roman"/>
          <w:bCs/>
          <w:spacing w:val="-1"/>
          <w:sz w:val="24"/>
          <w:szCs w:val="24"/>
        </w:rPr>
        <w:t>Final Project consultations</w:t>
      </w:r>
      <w:r w:rsidR="00E6469D">
        <w:rPr>
          <w:rFonts w:eastAsia="Times New Roman" w:cs="Times New Roman"/>
          <w:bCs/>
          <w:spacing w:val="-1"/>
          <w:sz w:val="24"/>
          <w:szCs w:val="24"/>
        </w:rPr>
        <w:t>/process critiques</w:t>
      </w:r>
      <w:r w:rsidR="008D232A">
        <w:rPr>
          <w:rFonts w:eastAsia="Times New Roman" w:cs="Times New Roman"/>
          <w:bCs/>
          <w:spacing w:val="-1"/>
          <w:sz w:val="24"/>
          <w:szCs w:val="24"/>
        </w:rPr>
        <w:t xml:space="preserve"> and independent work</w:t>
      </w:r>
    </w:p>
    <w:p w14:paraId="60A6EFE5" w14:textId="77777777" w:rsidR="00C81018" w:rsidRDefault="00C81018" w:rsidP="00362A43">
      <w:pPr>
        <w:spacing w:after="0" w:line="240" w:lineRule="auto"/>
        <w:ind w:right="144"/>
        <w:rPr>
          <w:rFonts w:eastAsia="Times New Roman" w:cs="Times New Roman"/>
          <w:b/>
          <w:bCs/>
          <w:spacing w:val="-1"/>
          <w:sz w:val="24"/>
          <w:szCs w:val="24"/>
        </w:rPr>
      </w:pPr>
    </w:p>
    <w:p w14:paraId="2965912D" w14:textId="251ADABE" w:rsidR="00362A43" w:rsidRPr="00DD072A" w:rsidRDefault="00E548FD" w:rsidP="00362A43">
      <w:pPr>
        <w:spacing w:after="0" w:line="240" w:lineRule="auto"/>
        <w:ind w:right="144"/>
        <w:rPr>
          <w:rFonts w:eastAsia="Times New Roman" w:cs="Times New Roman"/>
          <w:bCs/>
          <w:spacing w:val="-1"/>
          <w:sz w:val="24"/>
          <w:szCs w:val="24"/>
          <w:u w:val="single"/>
        </w:rPr>
      </w:pPr>
      <w:r>
        <w:rPr>
          <w:rFonts w:eastAsia="Times New Roman" w:cs="Times New Roman"/>
          <w:b/>
          <w:bCs/>
          <w:spacing w:val="-1"/>
          <w:sz w:val="24"/>
          <w:szCs w:val="24"/>
        </w:rPr>
        <w:t>WEEK 16</w:t>
      </w:r>
      <w:r w:rsidR="00282DEE">
        <w:rPr>
          <w:rFonts w:eastAsia="Times New Roman" w:cs="Times New Roman"/>
          <w:b/>
          <w:bCs/>
          <w:spacing w:val="-1"/>
          <w:sz w:val="24"/>
          <w:szCs w:val="24"/>
        </w:rPr>
        <w:t xml:space="preserve">: </w:t>
      </w:r>
      <w:r w:rsidR="00C16CE7">
        <w:rPr>
          <w:rFonts w:eastAsia="Times New Roman" w:cs="Times New Roman"/>
          <w:b/>
          <w:bCs/>
          <w:spacing w:val="-1"/>
          <w:sz w:val="24"/>
          <w:szCs w:val="24"/>
        </w:rPr>
        <w:t>NOV 30</w:t>
      </w:r>
      <w:r w:rsidR="00362A43" w:rsidRPr="00DD072A">
        <w:rPr>
          <w:rFonts w:eastAsia="Times New Roman" w:cs="Times New Roman"/>
          <w:b/>
          <w:bCs/>
          <w:spacing w:val="-1"/>
          <w:sz w:val="24"/>
          <w:szCs w:val="24"/>
        </w:rPr>
        <w:t xml:space="preserve"> </w:t>
      </w:r>
    </w:p>
    <w:p w14:paraId="1136BDFF" w14:textId="37DA9C71" w:rsidR="00C81018" w:rsidRDefault="00282DEE" w:rsidP="00C81018">
      <w:pPr>
        <w:spacing w:after="0" w:line="240" w:lineRule="auto"/>
        <w:ind w:right="144"/>
        <w:rPr>
          <w:rFonts w:eastAsia="Times New Roman" w:cs="Times New Roman"/>
          <w:bCs/>
          <w:spacing w:val="-1"/>
          <w:sz w:val="24"/>
          <w:szCs w:val="24"/>
        </w:rPr>
      </w:pPr>
      <w:r w:rsidRPr="00DD072A">
        <w:rPr>
          <w:rFonts w:eastAsia="Times New Roman" w:cs="Times New Roman"/>
          <w:bCs/>
          <w:spacing w:val="-1"/>
          <w:sz w:val="24"/>
          <w:szCs w:val="24"/>
          <w:u w:val="single"/>
        </w:rPr>
        <w:t>Topics Covered:</w:t>
      </w:r>
      <w:r w:rsidRPr="00DD072A">
        <w:rPr>
          <w:rFonts w:eastAsia="Times New Roman" w:cs="Times New Roman"/>
          <w:bCs/>
          <w:spacing w:val="-1"/>
          <w:sz w:val="24"/>
          <w:szCs w:val="24"/>
        </w:rPr>
        <w:t xml:space="preserve"> </w:t>
      </w:r>
      <w:r w:rsidR="008A20E6">
        <w:rPr>
          <w:rFonts w:eastAsia="Times New Roman" w:cs="Times New Roman"/>
          <w:bCs/>
          <w:spacing w:val="-1"/>
          <w:sz w:val="24"/>
          <w:szCs w:val="24"/>
        </w:rPr>
        <w:t xml:space="preserve">Final </w:t>
      </w:r>
      <w:r w:rsidR="00E6469D">
        <w:rPr>
          <w:rFonts w:eastAsia="Times New Roman" w:cs="Times New Roman"/>
          <w:bCs/>
          <w:spacing w:val="-1"/>
          <w:sz w:val="24"/>
          <w:szCs w:val="24"/>
        </w:rPr>
        <w:t>Project consultations/process critiques and independent work</w:t>
      </w:r>
    </w:p>
    <w:p w14:paraId="75AAF95B" w14:textId="3FBE2452" w:rsidR="00C81018" w:rsidRPr="00C81018" w:rsidRDefault="00C81018" w:rsidP="00C81018">
      <w:pPr>
        <w:spacing w:after="0" w:line="240" w:lineRule="auto"/>
        <w:ind w:right="144"/>
        <w:rPr>
          <w:rFonts w:eastAsia="Times New Roman" w:cs="Times New Roman"/>
          <w:bCs/>
          <w:color w:val="FF0000"/>
          <w:spacing w:val="-1"/>
          <w:sz w:val="24"/>
          <w:szCs w:val="24"/>
        </w:rPr>
      </w:pPr>
    </w:p>
    <w:p w14:paraId="78D99425" w14:textId="28AC8D29" w:rsidR="00E6469D" w:rsidRPr="00DD072A" w:rsidRDefault="00E6469D" w:rsidP="00E6469D">
      <w:pPr>
        <w:spacing w:after="0" w:line="240" w:lineRule="auto"/>
        <w:ind w:right="144"/>
        <w:rPr>
          <w:rFonts w:eastAsia="Times New Roman" w:cs="Times New Roman"/>
          <w:bCs/>
          <w:spacing w:val="-1"/>
          <w:sz w:val="24"/>
          <w:szCs w:val="24"/>
          <w:u w:val="single"/>
        </w:rPr>
      </w:pPr>
      <w:r>
        <w:rPr>
          <w:rFonts w:eastAsia="Times New Roman" w:cs="Times New Roman"/>
          <w:b/>
          <w:bCs/>
          <w:spacing w:val="-1"/>
          <w:sz w:val="24"/>
          <w:szCs w:val="24"/>
        </w:rPr>
        <w:t>FINAL CRITIQUE: FRIDAY DEC 4</w:t>
      </w:r>
      <w:r w:rsidR="001E2158">
        <w:rPr>
          <w:rFonts w:eastAsia="Times New Roman" w:cs="Times New Roman"/>
          <w:b/>
          <w:bCs/>
          <w:spacing w:val="-1"/>
          <w:sz w:val="24"/>
          <w:szCs w:val="24"/>
        </w:rPr>
        <w:t>,</w:t>
      </w:r>
      <w:r>
        <w:rPr>
          <w:rFonts w:eastAsia="Times New Roman" w:cs="Times New Roman"/>
          <w:b/>
          <w:bCs/>
          <w:spacing w:val="-1"/>
          <w:sz w:val="24"/>
          <w:szCs w:val="24"/>
        </w:rPr>
        <w:t xml:space="preserve"> 12:00 – 3:00</w:t>
      </w:r>
      <w:r w:rsidR="001E2158">
        <w:rPr>
          <w:rFonts w:eastAsia="Times New Roman" w:cs="Times New Roman"/>
          <w:b/>
          <w:bCs/>
          <w:spacing w:val="-1"/>
          <w:sz w:val="24"/>
          <w:szCs w:val="24"/>
        </w:rPr>
        <w:t>PM</w:t>
      </w:r>
      <w:r w:rsidRPr="00DD072A">
        <w:rPr>
          <w:rFonts w:eastAsia="Times New Roman" w:cs="Times New Roman"/>
          <w:b/>
          <w:bCs/>
          <w:spacing w:val="-1"/>
          <w:sz w:val="24"/>
          <w:szCs w:val="24"/>
        </w:rPr>
        <w:t xml:space="preserve"> </w:t>
      </w:r>
    </w:p>
    <w:p w14:paraId="22A683EA" w14:textId="48D48505" w:rsidR="007E6510" w:rsidRDefault="00E6469D" w:rsidP="00E6469D">
      <w:pPr>
        <w:spacing w:after="0" w:line="240" w:lineRule="auto"/>
        <w:ind w:right="144"/>
        <w:rPr>
          <w:rFonts w:eastAsia="Times New Roman" w:cs="Times New Roman"/>
          <w:bCs/>
          <w:color w:val="FF0000"/>
          <w:spacing w:val="-1"/>
          <w:sz w:val="24"/>
          <w:szCs w:val="24"/>
        </w:rPr>
      </w:pPr>
      <w:r>
        <w:rPr>
          <w:rFonts w:eastAsia="Times New Roman" w:cs="Times New Roman"/>
          <w:bCs/>
          <w:color w:val="FF0000"/>
          <w:spacing w:val="-1"/>
          <w:sz w:val="24"/>
          <w:szCs w:val="24"/>
        </w:rPr>
        <w:t>Final Project &amp; Explorations Due in class Friday December 4</w:t>
      </w:r>
    </w:p>
    <w:p w14:paraId="73781C81" w14:textId="77777777" w:rsidR="007F6745" w:rsidRDefault="007F6745" w:rsidP="00E6469D">
      <w:pPr>
        <w:spacing w:after="0" w:line="240" w:lineRule="auto"/>
        <w:ind w:right="144"/>
        <w:rPr>
          <w:rFonts w:eastAsia="Times New Roman" w:cs="Times New Roman"/>
          <w:bCs/>
          <w:color w:val="FF0000"/>
          <w:spacing w:val="-1"/>
          <w:sz w:val="24"/>
          <w:szCs w:val="24"/>
        </w:rPr>
      </w:pPr>
    </w:p>
    <w:p w14:paraId="58962560" w14:textId="77777777" w:rsidR="007F6745" w:rsidRDefault="007F6745" w:rsidP="00E6469D">
      <w:pPr>
        <w:spacing w:after="0" w:line="240" w:lineRule="auto"/>
        <w:ind w:right="144"/>
        <w:rPr>
          <w:rFonts w:eastAsia="Times New Roman" w:cs="Times New Roman"/>
          <w:bCs/>
          <w:color w:val="FF0000"/>
          <w:spacing w:val="-1"/>
          <w:sz w:val="24"/>
          <w:szCs w:val="24"/>
        </w:rPr>
      </w:pPr>
    </w:p>
    <w:p w14:paraId="61EA6DF5" w14:textId="4BCF0069" w:rsidR="007F6745" w:rsidRPr="00B446FD" w:rsidRDefault="00B446FD" w:rsidP="007F6745">
      <w:pPr>
        <w:spacing w:after="0" w:line="240" w:lineRule="auto"/>
        <w:ind w:right="144"/>
        <w:jc w:val="center"/>
        <w:rPr>
          <w:rFonts w:eastAsia="Times New Roman" w:cs="Times New Roman"/>
          <w:bCs/>
          <w:spacing w:val="-1"/>
          <w:sz w:val="24"/>
          <w:szCs w:val="24"/>
        </w:rPr>
      </w:pPr>
      <w:r>
        <w:rPr>
          <w:rFonts w:eastAsia="Times New Roman" w:cs="Times New Roman"/>
          <w:b/>
          <w:bCs/>
          <w:spacing w:val="-1"/>
          <w:sz w:val="24"/>
          <w:szCs w:val="24"/>
        </w:rPr>
        <w:t xml:space="preserve">BASIC </w:t>
      </w:r>
      <w:r w:rsidR="007F6745">
        <w:rPr>
          <w:rFonts w:eastAsia="Times New Roman" w:cs="Times New Roman"/>
          <w:b/>
          <w:bCs/>
          <w:spacing w:val="-1"/>
          <w:sz w:val="24"/>
          <w:szCs w:val="24"/>
        </w:rPr>
        <w:t>MATERIALS LIST</w:t>
      </w:r>
      <w:bookmarkStart w:id="0" w:name="_GoBack"/>
      <w:bookmarkEnd w:id="0"/>
    </w:p>
    <w:p w14:paraId="4B59ABED" w14:textId="77777777" w:rsidR="007F6745" w:rsidRDefault="007F6745" w:rsidP="007F6745">
      <w:pPr>
        <w:spacing w:after="0" w:line="240" w:lineRule="auto"/>
        <w:ind w:right="144"/>
        <w:rPr>
          <w:rFonts w:eastAsia="Times New Roman" w:cs="Times New Roman"/>
          <w:bCs/>
          <w:spacing w:val="-1"/>
          <w:sz w:val="24"/>
          <w:szCs w:val="24"/>
        </w:rPr>
      </w:pPr>
    </w:p>
    <w:p w14:paraId="1324BD3A" w14:textId="1998E77C"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 xml:space="preserve">Sketchbook for studio explorations and independent investigations </w:t>
      </w:r>
    </w:p>
    <w:p w14:paraId="4A257226" w14:textId="71670F16"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Drawing materials:</w:t>
      </w:r>
      <w:r>
        <w:rPr>
          <w:rFonts w:eastAsia="Times New Roman" w:cs="Times New Roman"/>
          <w:bCs/>
          <w:spacing w:val="-1"/>
          <w:sz w:val="24"/>
          <w:szCs w:val="24"/>
        </w:rPr>
        <w:tab/>
        <w:t>Pencils (6B or 9B, 4B, 2B or HB, 2H)</w:t>
      </w:r>
    </w:p>
    <w:p w14:paraId="19F5450F" w14:textId="2B6B3CBE"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Compressed Charcoal</w:t>
      </w:r>
    </w:p>
    <w:p w14:paraId="09BD5633" w14:textId="3FA0A31E"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White Conte</w:t>
      </w:r>
    </w:p>
    <w:p w14:paraId="19BAB981" w14:textId="1E06A20F"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Pencil Sharpener</w:t>
      </w:r>
    </w:p>
    <w:p w14:paraId="4C060550" w14:textId="37176028"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Erasers (kneaded, gum, white plastic)</w:t>
      </w:r>
    </w:p>
    <w:p w14:paraId="7CF3384D" w14:textId="19C3DB36" w:rsidR="007F6745" w:rsidRDefault="007F6745"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Drawing Pens (optional)</w:t>
      </w:r>
    </w:p>
    <w:p w14:paraId="109E7F68" w14:textId="762AD3CF" w:rsidR="007F6745"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Color Media of choice: Soft Pastels</w:t>
      </w:r>
    </w:p>
    <w:p w14:paraId="3A1C991E" w14:textId="54E5A119"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Gouache</w:t>
      </w:r>
    </w:p>
    <w:p w14:paraId="640CAA14" w14:textId="5C531A42"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Acrylic Paints (Professor will provide color list)</w:t>
      </w:r>
    </w:p>
    <w:p w14:paraId="37C45B54" w14:textId="02F06B5A"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Colored Pencils</w:t>
      </w:r>
    </w:p>
    <w:p w14:paraId="7B234984" w14:textId="217E2188"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2 Scissors – one for paper, one for fabric (JoAnn Fabrics or Michaels)</w:t>
      </w:r>
    </w:p>
    <w:p w14:paraId="5D9B2B8C" w14:textId="1F6EE0D7"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Sewing Materials:</w:t>
      </w:r>
      <w:r>
        <w:rPr>
          <w:rFonts w:eastAsia="Times New Roman" w:cs="Times New Roman"/>
          <w:bCs/>
          <w:spacing w:val="-1"/>
          <w:sz w:val="24"/>
          <w:szCs w:val="24"/>
        </w:rPr>
        <w:tab/>
        <w:t>Hand Sewing Needles</w:t>
      </w:r>
    </w:p>
    <w:p w14:paraId="24E279FF" w14:textId="4E90A721"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Thread</w:t>
      </w:r>
    </w:p>
    <w:p w14:paraId="7BB44A3B" w14:textId="7578DCC4"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Straight Pins</w:t>
      </w:r>
    </w:p>
    <w:p w14:paraId="03733304" w14:textId="38BA53E0" w:rsidR="007D0F5C"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ab/>
      </w:r>
      <w:r>
        <w:rPr>
          <w:rFonts w:eastAsia="Times New Roman" w:cs="Times New Roman"/>
          <w:bCs/>
          <w:spacing w:val="-1"/>
          <w:sz w:val="24"/>
          <w:szCs w:val="24"/>
        </w:rPr>
        <w:tab/>
      </w:r>
      <w:r>
        <w:rPr>
          <w:rFonts w:eastAsia="Times New Roman" w:cs="Times New Roman"/>
          <w:bCs/>
          <w:spacing w:val="-1"/>
          <w:sz w:val="24"/>
          <w:szCs w:val="24"/>
        </w:rPr>
        <w:tab/>
        <w:t>Pin Cushion</w:t>
      </w:r>
    </w:p>
    <w:p w14:paraId="16D0B1A1" w14:textId="3520F11F" w:rsidR="007F6745" w:rsidRPr="007F6745" w:rsidRDefault="007D0F5C" w:rsidP="007F6745">
      <w:pPr>
        <w:spacing w:after="0" w:line="240" w:lineRule="auto"/>
        <w:ind w:right="144"/>
        <w:rPr>
          <w:rFonts w:eastAsia="Times New Roman" w:cs="Times New Roman"/>
          <w:bCs/>
          <w:spacing w:val="-1"/>
          <w:sz w:val="24"/>
          <w:szCs w:val="24"/>
        </w:rPr>
      </w:pPr>
      <w:r>
        <w:rPr>
          <w:rFonts w:eastAsia="Times New Roman" w:cs="Times New Roman"/>
          <w:bCs/>
          <w:spacing w:val="-1"/>
          <w:sz w:val="24"/>
          <w:szCs w:val="24"/>
        </w:rPr>
        <w:t>Paper of cho</w:t>
      </w:r>
      <w:r w:rsidR="00B446FD">
        <w:rPr>
          <w:rFonts w:eastAsia="Times New Roman" w:cs="Times New Roman"/>
          <w:bCs/>
          <w:spacing w:val="-1"/>
          <w:sz w:val="24"/>
          <w:szCs w:val="24"/>
        </w:rPr>
        <w:t>ice for drawing, printmaking, color explorations</w:t>
      </w:r>
    </w:p>
    <w:sectPr w:rsidR="007F6745" w:rsidRPr="007F6745" w:rsidSect="004270D8">
      <w:headerReference w:type="default" r:id="rId13"/>
      <w:footerReference w:type="default" r:id="rId14"/>
      <w:pgSz w:w="12240" w:h="15840"/>
      <w:pgMar w:top="81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0D76" w14:textId="77777777" w:rsidR="007F6745" w:rsidRDefault="007F6745" w:rsidP="007639AB">
      <w:pPr>
        <w:spacing w:after="0" w:line="240" w:lineRule="auto"/>
      </w:pPr>
      <w:r>
        <w:separator/>
      </w:r>
    </w:p>
  </w:endnote>
  <w:endnote w:type="continuationSeparator" w:id="0">
    <w:p w14:paraId="0A8C6809" w14:textId="77777777" w:rsidR="007F6745" w:rsidRDefault="007F6745" w:rsidP="0076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7868"/>
      <w:docPartObj>
        <w:docPartGallery w:val="Page Numbers (Bottom of Page)"/>
        <w:docPartUnique/>
      </w:docPartObj>
    </w:sdtPr>
    <w:sdtEndPr/>
    <w:sdtContent>
      <w:p w14:paraId="1AA7F619" w14:textId="210CBA1D" w:rsidR="007F6745" w:rsidRDefault="00474DBC">
        <w:pPr>
          <w:pStyle w:val="Footer"/>
          <w:jc w:val="center"/>
        </w:pPr>
      </w:p>
    </w:sdtContent>
  </w:sdt>
  <w:p w14:paraId="3898E457" w14:textId="77777777" w:rsidR="007F6745" w:rsidRDefault="007F6745">
    <w:pPr>
      <w:spacing w:after="0" w:line="155" w:lineRule="exact"/>
      <w:rPr>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8A0C3" w14:textId="77777777" w:rsidR="007F6745" w:rsidRDefault="007F6745" w:rsidP="007639AB">
      <w:pPr>
        <w:spacing w:after="0" w:line="240" w:lineRule="auto"/>
      </w:pPr>
      <w:r>
        <w:separator/>
      </w:r>
    </w:p>
  </w:footnote>
  <w:footnote w:type="continuationSeparator" w:id="0">
    <w:p w14:paraId="10E04C0A" w14:textId="77777777" w:rsidR="007F6745" w:rsidRDefault="007F6745" w:rsidP="007639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E3FE" w14:textId="1DE7FD7D" w:rsidR="007F6745" w:rsidRDefault="007F6745">
    <w:pPr>
      <w:pStyle w:val="Header"/>
    </w:pPr>
    <w:r>
      <w:t>ART 140 - Fall 2015</w:t>
    </w:r>
    <w:r>
      <w:tab/>
    </w:r>
    <w:r>
      <w:tab/>
      <w:t>Dr. Spillane</w:t>
    </w:r>
  </w:p>
  <w:p w14:paraId="004CC14E" w14:textId="7A55D597" w:rsidR="007F6745" w:rsidRDefault="007F6745">
    <w:pPr>
      <w:pStyle w:val="Header"/>
    </w:pPr>
    <w:r>
      <w:tab/>
    </w:r>
    <w:r>
      <w:tab/>
      <w:t xml:space="preserve">p. </w:t>
    </w:r>
    <w:r>
      <w:rPr>
        <w:rStyle w:val="PageNumber"/>
      </w:rPr>
      <w:fldChar w:fldCharType="begin"/>
    </w:r>
    <w:r>
      <w:rPr>
        <w:rStyle w:val="PageNumber"/>
      </w:rPr>
      <w:instrText xml:space="preserve"> PAGE </w:instrText>
    </w:r>
    <w:r>
      <w:rPr>
        <w:rStyle w:val="PageNumber"/>
      </w:rPr>
      <w:fldChar w:fldCharType="separate"/>
    </w:r>
    <w:r w:rsidR="00474DBC">
      <w:rPr>
        <w:rStyle w:val="PageNumber"/>
        <w:noProof/>
      </w:rPr>
      <w:t>5</w:t>
    </w:r>
    <w:r>
      <w:rPr>
        <w:rStyle w:val="PageNumber"/>
      </w:rPr>
      <w:fldChar w:fldCharType="end"/>
    </w:r>
  </w:p>
  <w:p w14:paraId="16DF0291" w14:textId="77777777" w:rsidR="007F6745" w:rsidRDefault="007F6745">
    <w:pPr>
      <w:pStyle w:val="Header"/>
    </w:pPr>
  </w:p>
  <w:p w14:paraId="336DE6A8" w14:textId="77777777" w:rsidR="007F6745" w:rsidRDefault="007F67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243603"/>
    <w:multiLevelType w:val="hybridMultilevel"/>
    <w:tmpl w:val="ADF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C63BA"/>
    <w:multiLevelType w:val="hybridMultilevel"/>
    <w:tmpl w:val="ED88FC70"/>
    <w:lvl w:ilvl="0" w:tplc="E00847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87"/>
    <w:rsid w:val="0000067C"/>
    <w:rsid w:val="00007876"/>
    <w:rsid w:val="00023FBE"/>
    <w:rsid w:val="00050B6E"/>
    <w:rsid w:val="00070B46"/>
    <w:rsid w:val="00074196"/>
    <w:rsid w:val="00087342"/>
    <w:rsid w:val="00090BC6"/>
    <w:rsid w:val="000C1B5E"/>
    <w:rsid w:val="000F2EF1"/>
    <w:rsid w:val="000F79DC"/>
    <w:rsid w:val="00102588"/>
    <w:rsid w:val="00113F50"/>
    <w:rsid w:val="0013101F"/>
    <w:rsid w:val="00156374"/>
    <w:rsid w:val="00160DC4"/>
    <w:rsid w:val="00171ECD"/>
    <w:rsid w:val="001960B9"/>
    <w:rsid w:val="001E2158"/>
    <w:rsid w:val="001E6EB6"/>
    <w:rsid w:val="001E77F9"/>
    <w:rsid w:val="002142A8"/>
    <w:rsid w:val="002147ED"/>
    <w:rsid w:val="00217420"/>
    <w:rsid w:val="00227F86"/>
    <w:rsid w:val="002447E0"/>
    <w:rsid w:val="00246BE2"/>
    <w:rsid w:val="002675D3"/>
    <w:rsid w:val="00276A28"/>
    <w:rsid w:val="00282DEE"/>
    <w:rsid w:val="00292F5C"/>
    <w:rsid w:val="002A31DA"/>
    <w:rsid w:val="002B5DF6"/>
    <w:rsid w:val="002B64FA"/>
    <w:rsid w:val="002C17C9"/>
    <w:rsid w:val="002D3970"/>
    <w:rsid w:val="002E2B3E"/>
    <w:rsid w:val="002F1B29"/>
    <w:rsid w:val="00310F99"/>
    <w:rsid w:val="003209AB"/>
    <w:rsid w:val="00324A3A"/>
    <w:rsid w:val="00357BEA"/>
    <w:rsid w:val="00360B85"/>
    <w:rsid w:val="00362A43"/>
    <w:rsid w:val="00366312"/>
    <w:rsid w:val="00381851"/>
    <w:rsid w:val="003976B6"/>
    <w:rsid w:val="003A2985"/>
    <w:rsid w:val="003A2D34"/>
    <w:rsid w:val="003A37B5"/>
    <w:rsid w:val="003A3CCA"/>
    <w:rsid w:val="003C1223"/>
    <w:rsid w:val="003D2216"/>
    <w:rsid w:val="003E2F63"/>
    <w:rsid w:val="004270D8"/>
    <w:rsid w:val="0043425C"/>
    <w:rsid w:val="0045136B"/>
    <w:rsid w:val="00457EB5"/>
    <w:rsid w:val="00461FFA"/>
    <w:rsid w:val="004626FF"/>
    <w:rsid w:val="0047000D"/>
    <w:rsid w:val="00474DBC"/>
    <w:rsid w:val="00484886"/>
    <w:rsid w:val="00491107"/>
    <w:rsid w:val="0049371D"/>
    <w:rsid w:val="004B4975"/>
    <w:rsid w:val="004C2B2A"/>
    <w:rsid w:val="004C31AA"/>
    <w:rsid w:val="004C61EF"/>
    <w:rsid w:val="004D0B64"/>
    <w:rsid w:val="004D753C"/>
    <w:rsid w:val="004F6BDA"/>
    <w:rsid w:val="00511B4E"/>
    <w:rsid w:val="00522904"/>
    <w:rsid w:val="00525BE2"/>
    <w:rsid w:val="0053091C"/>
    <w:rsid w:val="00541F53"/>
    <w:rsid w:val="005556F0"/>
    <w:rsid w:val="0056544E"/>
    <w:rsid w:val="005911F0"/>
    <w:rsid w:val="005A6E55"/>
    <w:rsid w:val="005A71E7"/>
    <w:rsid w:val="005B7BDF"/>
    <w:rsid w:val="005C3495"/>
    <w:rsid w:val="005C3A11"/>
    <w:rsid w:val="005C5584"/>
    <w:rsid w:val="005D15F8"/>
    <w:rsid w:val="005E3AFD"/>
    <w:rsid w:val="005E4D0C"/>
    <w:rsid w:val="00611464"/>
    <w:rsid w:val="006147DE"/>
    <w:rsid w:val="006163D9"/>
    <w:rsid w:val="0063465F"/>
    <w:rsid w:val="0063626A"/>
    <w:rsid w:val="00650057"/>
    <w:rsid w:val="00661418"/>
    <w:rsid w:val="00672408"/>
    <w:rsid w:val="00686BDA"/>
    <w:rsid w:val="0069107A"/>
    <w:rsid w:val="006929DF"/>
    <w:rsid w:val="006A45CB"/>
    <w:rsid w:val="00703FB1"/>
    <w:rsid w:val="0070423C"/>
    <w:rsid w:val="00705E1F"/>
    <w:rsid w:val="007452AC"/>
    <w:rsid w:val="00750690"/>
    <w:rsid w:val="007541E8"/>
    <w:rsid w:val="007639AB"/>
    <w:rsid w:val="007675AE"/>
    <w:rsid w:val="00773194"/>
    <w:rsid w:val="007823C5"/>
    <w:rsid w:val="00790DEC"/>
    <w:rsid w:val="00795D09"/>
    <w:rsid w:val="007A237C"/>
    <w:rsid w:val="007B6BE8"/>
    <w:rsid w:val="007C20A3"/>
    <w:rsid w:val="007C2550"/>
    <w:rsid w:val="007D0F5C"/>
    <w:rsid w:val="007D7114"/>
    <w:rsid w:val="007E6510"/>
    <w:rsid w:val="007F6745"/>
    <w:rsid w:val="007F68A1"/>
    <w:rsid w:val="0080755F"/>
    <w:rsid w:val="00820DA6"/>
    <w:rsid w:val="00835465"/>
    <w:rsid w:val="008355A9"/>
    <w:rsid w:val="00850DED"/>
    <w:rsid w:val="00875A52"/>
    <w:rsid w:val="00875BF0"/>
    <w:rsid w:val="00883A6A"/>
    <w:rsid w:val="00896C91"/>
    <w:rsid w:val="008A20E6"/>
    <w:rsid w:val="008A3456"/>
    <w:rsid w:val="008A5AEF"/>
    <w:rsid w:val="008B5384"/>
    <w:rsid w:val="008D232A"/>
    <w:rsid w:val="008D48AB"/>
    <w:rsid w:val="008E5C5E"/>
    <w:rsid w:val="008F1D8F"/>
    <w:rsid w:val="00910C2B"/>
    <w:rsid w:val="00916587"/>
    <w:rsid w:val="0093366B"/>
    <w:rsid w:val="00943886"/>
    <w:rsid w:val="00944AC3"/>
    <w:rsid w:val="00960D19"/>
    <w:rsid w:val="00961A9D"/>
    <w:rsid w:val="00990E8D"/>
    <w:rsid w:val="00994877"/>
    <w:rsid w:val="009A46A0"/>
    <w:rsid w:val="009C48CC"/>
    <w:rsid w:val="009D59AE"/>
    <w:rsid w:val="009E7C92"/>
    <w:rsid w:val="009F18D9"/>
    <w:rsid w:val="009F1AD9"/>
    <w:rsid w:val="009F22B0"/>
    <w:rsid w:val="009F7774"/>
    <w:rsid w:val="00A0283A"/>
    <w:rsid w:val="00A02F34"/>
    <w:rsid w:val="00A15DE4"/>
    <w:rsid w:val="00A30C15"/>
    <w:rsid w:val="00A31492"/>
    <w:rsid w:val="00A41413"/>
    <w:rsid w:val="00A52D72"/>
    <w:rsid w:val="00A54698"/>
    <w:rsid w:val="00A616F3"/>
    <w:rsid w:val="00A6233D"/>
    <w:rsid w:val="00A859E8"/>
    <w:rsid w:val="00AA7E1C"/>
    <w:rsid w:val="00AD034C"/>
    <w:rsid w:val="00AD22AA"/>
    <w:rsid w:val="00B0221B"/>
    <w:rsid w:val="00B230CB"/>
    <w:rsid w:val="00B325ED"/>
    <w:rsid w:val="00B446FD"/>
    <w:rsid w:val="00B549A4"/>
    <w:rsid w:val="00B5739B"/>
    <w:rsid w:val="00B66EBF"/>
    <w:rsid w:val="00B90273"/>
    <w:rsid w:val="00BA4063"/>
    <w:rsid w:val="00BA4F19"/>
    <w:rsid w:val="00BA6D4F"/>
    <w:rsid w:val="00BC03E7"/>
    <w:rsid w:val="00BC63C9"/>
    <w:rsid w:val="00BD109B"/>
    <w:rsid w:val="00BD474B"/>
    <w:rsid w:val="00BF7561"/>
    <w:rsid w:val="00C13155"/>
    <w:rsid w:val="00C16CE7"/>
    <w:rsid w:val="00C23E8A"/>
    <w:rsid w:val="00C51DB8"/>
    <w:rsid w:val="00C62DB5"/>
    <w:rsid w:val="00C77D1A"/>
    <w:rsid w:val="00C80C02"/>
    <w:rsid w:val="00C81018"/>
    <w:rsid w:val="00CB250E"/>
    <w:rsid w:val="00CB4FAA"/>
    <w:rsid w:val="00CB5E15"/>
    <w:rsid w:val="00CC2456"/>
    <w:rsid w:val="00CD2F9A"/>
    <w:rsid w:val="00CE1E6F"/>
    <w:rsid w:val="00CE7368"/>
    <w:rsid w:val="00CF19CA"/>
    <w:rsid w:val="00CF3246"/>
    <w:rsid w:val="00D142C1"/>
    <w:rsid w:val="00D21A89"/>
    <w:rsid w:val="00D73369"/>
    <w:rsid w:val="00D804CA"/>
    <w:rsid w:val="00D96423"/>
    <w:rsid w:val="00DB3EC9"/>
    <w:rsid w:val="00DD072A"/>
    <w:rsid w:val="00E065F9"/>
    <w:rsid w:val="00E07785"/>
    <w:rsid w:val="00E15EC6"/>
    <w:rsid w:val="00E20997"/>
    <w:rsid w:val="00E26A32"/>
    <w:rsid w:val="00E376E6"/>
    <w:rsid w:val="00E548FD"/>
    <w:rsid w:val="00E56FA4"/>
    <w:rsid w:val="00E6469D"/>
    <w:rsid w:val="00E80913"/>
    <w:rsid w:val="00EA1093"/>
    <w:rsid w:val="00EA3F63"/>
    <w:rsid w:val="00EA7D56"/>
    <w:rsid w:val="00EC524C"/>
    <w:rsid w:val="00EC617E"/>
    <w:rsid w:val="00ED5BD5"/>
    <w:rsid w:val="00ED7260"/>
    <w:rsid w:val="00EE1B57"/>
    <w:rsid w:val="00EF0446"/>
    <w:rsid w:val="00F02FAF"/>
    <w:rsid w:val="00F133F2"/>
    <w:rsid w:val="00F14EF2"/>
    <w:rsid w:val="00F21FC0"/>
    <w:rsid w:val="00F35C81"/>
    <w:rsid w:val="00F4075D"/>
    <w:rsid w:val="00F47414"/>
    <w:rsid w:val="00F559C3"/>
    <w:rsid w:val="00F575A6"/>
    <w:rsid w:val="00F6434F"/>
    <w:rsid w:val="00F64693"/>
    <w:rsid w:val="00F761CD"/>
    <w:rsid w:val="00F85F15"/>
    <w:rsid w:val="00F916A6"/>
    <w:rsid w:val="00F9570B"/>
    <w:rsid w:val="00FA1689"/>
    <w:rsid w:val="00FA61AA"/>
    <w:rsid w:val="00FC25DF"/>
    <w:rsid w:val="00FE3CD2"/>
    <w:rsid w:val="00FE4B6C"/>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E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28"/>
    <w:pPr>
      <w:widowControl w:val="0"/>
      <w:spacing w:after="200" w:line="276" w:lineRule="auto"/>
    </w:pPr>
  </w:style>
  <w:style w:type="paragraph" w:styleId="Heading1">
    <w:name w:val="heading 1"/>
    <w:basedOn w:val="Normal"/>
    <w:next w:val="Normal"/>
    <w:link w:val="Heading1Char"/>
    <w:uiPriority w:val="9"/>
    <w:qFormat/>
    <w:rsid w:val="006929DF"/>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A28"/>
    <w:pPr>
      <w:ind w:left="720"/>
      <w:contextualSpacing/>
    </w:pPr>
  </w:style>
  <w:style w:type="paragraph" w:styleId="Header">
    <w:name w:val="header"/>
    <w:basedOn w:val="Normal"/>
    <w:link w:val="HeaderChar"/>
    <w:uiPriority w:val="99"/>
    <w:unhideWhenUsed/>
    <w:rsid w:val="0076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AB"/>
  </w:style>
  <w:style w:type="paragraph" w:styleId="Footer">
    <w:name w:val="footer"/>
    <w:basedOn w:val="Normal"/>
    <w:link w:val="FooterChar"/>
    <w:uiPriority w:val="99"/>
    <w:unhideWhenUsed/>
    <w:rsid w:val="0076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AB"/>
  </w:style>
  <w:style w:type="character" w:styleId="Hyperlink">
    <w:name w:val="Hyperlink"/>
    <w:basedOn w:val="DefaultParagraphFont"/>
    <w:uiPriority w:val="99"/>
    <w:unhideWhenUsed/>
    <w:rsid w:val="00611464"/>
    <w:rPr>
      <w:color w:val="0000FF" w:themeColor="hyperlink"/>
      <w:u w:val="single"/>
    </w:rPr>
  </w:style>
  <w:style w:type="paragraph" w:styleId="NormalWeb">
    <w:name w:val="Normal (Web)"/>
    <w:basedOn w:val="Normal"/>
    <w:uiPriority w:val="99"/>
    <w:semiHidden/>
    <w:unhideWhenUsed/>
    <w:rsid w:val="00944AC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FD"/>
    <w:rPr>
      <w:rFonts w:ascii="Tahoma" w:hAnsi="Tahoma" w:cs="Tahoma"/>
      <w:sz w:val="16"/>
      <w:szCs w:val="16"/>
    </w:rPr>
  </w:style>
  <w:style w:type="paragraph" w:styleId="FootnoteText">
    <w:name w:val="footnote text"/>
    <w:basedOn w:val="Normal"/>
    <w:link w:val="FootnoteTextChar"/>
    <w:uiPriority w:val="99"/>
    <w:semiHidden/>
    <w:unhideWhenUsed/>
    <w:rsid w:val="005E3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AFD"/>
    <w:rPr>
      <w:sz w:val="20"/>
      <w:szCs w:val="20"/>
    </w:rPr>
  </w:style>
  <w:style w:type="character" w:styleId="FootnoteReference">
    <w:name w:val="footnote reference"/>
    <w:basedOn w:val="DefaultParagraphFont"/>
    <w:uiPriority w:val="99"/>
    <w:semiHidden/>
    <w:unhideWhenUsed/>
    <w:rsid w:val="005E3AFD"/>
    <w:rPr>
      <w:vertAlign w:val="superscript"/>
    </w:rPr>
  </w:style>
  <w:style w:type="paragraph" w:customStyle="1" w:styleId="Default">
    <w:name w:val="Default"/>
    <w:rsid w:val="0000067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74196"/>
    <w:rPr>
      <w:color w:val="800080" w:themeColor="followedHyperlink"/>
      <w:u w:val="single"/>
    </w:rPr>
  </w:style>
  <w:style w:type="character" w:customStyle="1" w:styleId="CommentTextChar">
    <w:name w:val="Comment Text Char"/>
    <w:basedOn w:val="DefaultParagraphFont"/>
    <w:link w:val="CommentText"/>
    <w:uiPriority w:val="99"/>
    <w:semiHidden/>
    <w:rsid w:val="00AD22AA"/>
    <w:rPr>
      <w:sz w:val="20"/>
      <w:szCs w:val="20"/>
    </w:rPr>
  </w:style>
  <w:style w:type="paragraph" w:styleId="CommentText">
    <w:name w:val="annotation text"/>
    <w:basedOn w:val="Normal"/>
    <w:link w:val="CommentTextChar"/>
    <w:uiPriority w:val="99"/>
    <w:semiHidden/>
    <w:unhideWhenUsed/>
    <w:rsid w:val="00AD22AA"/>
    <w:pPr>
      <w:spacing w:line="240" w:lineRule="auto"/>
    </w:pPr>
    <w:rPr>
      <w:sz w:val="20"/>
      <w:szCs w:val="20"/>
    </w:rPr>
  </w:style>
  <w:style w:type="character" w:customStyle="1" w:styleId="CommentSubjectChar">
    <w:name w:val="Comment Subject Char"/>
    <w:basedOn w:val="CommentTextChar"/>
    <w:link w:val="CommentSubject"/>
    <w:uiPriority w:val="99"/>
    <w:semiHidden/>
    <w:rsid w:val="00AD22AA"/>
    <w:rPr>
      <w:b/>
      <w:bCs/>
      <w:sz w:val="20"/>
      <w:szCs w:val="20"/>
    </w:rPr>
  </w:style>
  <w:style w:type="paragraph" w:styleId="CommentSubject">
    <w:name w:val="annotation subject"/>
    <w:basedOn w:val="CommentText"/>
    <w:next w:val="CommentText"/>
    <w:link w:val="CommentSubjectChar"/>
    <w:uiPriority w:val="99"/>
    <w:semiHidden/>
    <w:unhideWhenUsed/>
    <w:rsid w:val="00AD22AA"/>
    <w:rPr>
      <w:b/>
      <w:bCs/>
    </w:rPr>
  </w:style>
  <w:style w:type="paragraph" w:styleId="NoSpacing">
    <w:name w:val="No Spacing"/>
    <w:uiPriority w:val="1"/>
    <w:qFormat/>
    <w:rsid w:val="00AD22AA"/>
    <w:rPr>
      <w:rFonts w:ascii="Calibri" w:eastAsia="Calibri" w:hAnsi="Calibri" w:cs="Times New Roman"/>
    </w:rPr>
  </w:style>
  <w:style w:type="table" w:customStyle="1" w:styleId="TableGrid1">
    <w:name w:val="Table Grid1"/>
    <w:basedOn w:val="TableNormal"/>
    <w:next w:val="TableGrid"/>
    <w:uiPriority w:val="59"/>
    <w:rsid w:val="00B549A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26FF"/>
    <w:rPr>
      <w:sz w:val="16"/>
      <w:szCs w:val="16"/>
    </w:rPr>
  </w:style>
  <w:style w:type="character" w:customStyle="1" w:styleId="Heading1Char">
    <w:name w:val="Heading 1 Char"/>
    <w:basedOn w:val="DefaultParagraphFont"/>
    <w:link w:val="Heading1"/>
    <w:uiPriority w:val="9"/>
    <w:rsid w:val="006929DF"/>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0C1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28"/>
    <w:pPr>
      <w:widowControl w:val="0"/>
      <w:spacing w:after="200" w:line="276" w:lineRule="auto"/>
    </w:pPr>
  </w:style>
  <w:style w:type="paragraph" w:styleId="Heading1">
    <w:name w:val="heading 1"/>
    <w:basedOn w:val="Normal"/>
    <w:next w:val="Normal"/>
    <w:link w:val="Heading1Char"/>
    <w:uiPriority w:val="9"/>
    <w:qFormat/>
    <w:rsid w:val="006929DF"/>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A28"/>
    <w:pPr>
      <w:ind w:left="720"/>
      <w:contextualSpacing/>
    </w:pPr>
  </w:style>
  <w:style w:type="paragraph" w:styleId="Header">
    <w:name w:val="header"/>
    <w:basedOn w:val="Normal"/>
    <w:link w:val="HeaderChar"/>
    <w:uiPriority w:val="99"/>
    <w:unhideWhenUsed/>
    <w:rsid w:val="0076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AB"/>
  </w:style>
  <w:style w:type="paragraph" w:styleId="Footer">
    <w:name w:val="footer"/>
    <w:basedOn w:val="Normal"/>
    <w:link w:val="FooterChar"/>
    <w:uiPriority w:val="99"/>
    <w:unhideWhenUsed/>
    <w:rsid w:val="0076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AB"/>
  </w:style>
  <w:style w:type="character" w:styleId="Hyperlink">
    <w:name w:val="Hyperlink"/>
    <w:basedOn w:val="DefaultParagraphFont"/>
    <w:uiPriority w:val="99"/>
    <w:unhideWhenUsed/>
    <w:rsid w:val="00611464"/>
    <w:rPr>
      <w:color w:val="0000FF" w:themeColor="hyperlink"/>
      <w:u w:val="single"/>
    </w:rPr>
  </w:style>
  <w:style w:type="paragraph" w:styleId="NormalWeb">
    <w:name w:val="Normal (Web)"/>
    <w:basedOn w:val="Normal"/>
    <w:uiPriority w:val="99"/>
    <w:semiHidden/>
    <w:unhideWhenUsed/>
    <w:rsid w:val="00944AC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FD"/>
    <w:rPr>
      <w:rFonts w:ascii="Tahoma" w:hAnsi="Tahoma" w:cs="Tahoma"/>
      <w:sz w:val="16"/>
      <w:szCs w:val="16"/>
    </w:rPr>
  </w:style>
  <w:style w:type="paragraph" w:styleId="FootnoteText">
    <w:name w:val="footnote text"/>
    <w:basedOn w:val="Normal"/>
    <w:link w:val="FootnoteTextChar"/>
    <w:uiPriority w:val="99"/>
    <w:semiHidden/>
    <w:unhideWhenUsed/>
    <w:rsid w:val="005E3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AFD"/>
    <w:rPr>
      <w:sz w:val="20"/>
      <w:szCs w:val="20"/>
    </w:rPr>
  </w:style>
  <w:style w:type="character" w:styleId="FootnoteReference">
    <w:name w:val="footnote reference"/>
    <w:basedOn w:val="DefaultParagraphFont"/>
    <w:uiPriority w:val="99"/>
    <w:semiHidden/>
    <w:unhideWhenUsed/>
    <w:rsid w:val="005E3AFD"/>
    <w:rPr>
      <w:vertAlign w:val="superscript"/>
    </w:rPr>
  </w:style>
  <w:style w:type="paragraph" w:customStyle="1" w:styleId="Default">
    <w:name w:val="Default"/>
    <w:rsid w:val="0000067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74196"/>
    <w:rPr>
      <w:color w:val="800080" w:themeColor="followedHyperlink"/>
      <w:u w:val="single"/>
    </w:rPr>
  </w:style>
  <w:style w:type="character" w:customStyle="1" w:styleId="CommentTextChar">
    <w:name w:val="Comment Text Char"/>
    <w:basedOn w:val="DefaultParagraphFont"/>
    <w:link w:val="CommentText"/>
    <w:uiPriority w:val="99"/>
    <w:semiHidden/>
    <w:rsid w:val="00AD22AA"/>
    <w:rPr>
      <w:sz w:val="20"/>
      <w:szCs w:val="20"/>
    </w:rPr>
  </w:style>
  <w:style w:type="paragraph" w:styleId="CommentText">
    <w:name w:val="annotation text"/>
    <w:basedOn w:val="Normal"/>
    <w:link w:val="CommentTextChar"/>
    <w:uiPriority w:val="99"/>
    <w:semiHidden/>
    <w:unhideWhenUsed/>
    <w:rsid w:val="00AD22AA"/>
    <w:pPr>
      <w:spacing w:line="240" w:lineRule="auto"/>
    </w:pPr>
    <w:rPr>
      <w:sz w:val="20"/>
      <w:szCs w:val="20"/>
    </w:rPr>
  </w:style>
  <w:style w:type="character" w:customStyle="1" w:styleId="CommentSubjectChar">
    <w:name w:val="Comment Subject Char"/>
    <w:basedOn w:val="CommentTextChar"/>
    <w:link w:val="CommentSubject"/>
    <w:uiPriority w:val="99"/>
    <w:semiHidden/>
    <w:rsid w:val="00AD22AA"/>
    <w:rPr>
      <w:b/>
      <w:bCs/>
      <w:sz w:val="20"/>
      <w:szCs w:val="20"/>
    </w:rPr>
  </w:style>
  <w:style w:type="paragraph" w:styleId="CommentSubject">
    <w:name w:val="annotation subject"/>
    <w:basedOn w:val="CommentText"/>
    <w:next w:val="CommentText"/>
    <w:link w:val="CommentSubjectChar"/>
    <w:uiPriority w:val="99"/>
    <w:semiHidden/>
    <w:unhideWhenUsed/>
    <w:rsid w:val="00AD22AA"/>
    <w:rPr>
      <w:b/>
      <w:bCs/>
    </w:rPr>
  </w:style>
  <w:style w:type="paragraph" w:styleId="NoSpacing">
    <w:name w:val="No Spacing"/>
    <w:uiPriority w:val="1"/>
    <w:qFormat/>
    <w:rsid w:val="00AD22AA"/>
    <w:rPr>
      <w:rFonts w:ascii="Calibri" w:eastAsia="Calibri" w:hAnsi="Calibri" w:cs="Times New Roman"/>
    </w:rPr>
  </w:style>
  <w:style w:type="table" w:customStyle="1" w:styleId="TableGrid1">
    <w:name w:val="Table Grid1"/>
    <w:basedOn w:val="TableNormal"/>
    <w:next w:val="TableGrid"/>
    <w:uiPriority w:val="59"/>
    <w:rsid w:val="00B549A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26FF"/>
    <w:rPr>
      <w:sz w:val="16"/>
      <w:szCs w:val="16"/>
    </w:rPr>
  </w:style>
  <w:style w:type="character" w:customStyle="1" w:styleId="Heading1Char">
    <w:name w:val="Heading 1 Char"/>
    <w:basedOn w:val="DefaultParagraphFont"/>
    <w:link w:val="Heading1"/>
    <w:uiPriority w:val="9"/>
    <w:rsid w:val="006929DF"/>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0C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uncg.edu/handbook/academic-integrity-policy/" TargetMode="External"/><Relationship Id="rId12" Type="http://schemas.openxmlformats.org/officeDocument/2006/relationships/hyperlink" Target="http://sa.uncg.edu/handbook/student-code-of-conduc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rspilla@uncg.edu" TargetMode="External"/><Relationship Id="rId10" Type="http://schemas.openxmlformats.org/officeDocument/2006/relationships/hyperlink" Target="http://www.uncg.edu/reg/Grades/G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0943-D946-0D4F-A59D-732CC586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bstookey</dc:creator>
  <cp:lastModifiedBy>Sunny Spillane</cp:lastModifiedBy>
  <cp:revision>2</cp:revision>
  <cp:lastPrinted>2015-08-17T14:44:00Z</cp:lastPrinted>
  <dcterms:created xsi:type="dcterms:W3CDTF">2015-08-17T14:45:00Z</dcterms:created>
  <dcterms:modified xsi:type="dcterms:W3CDTF">2015-08-17T14:45:00Z</dcterms:modified>
</cp:coreProperties>
</file>